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E2A70" w14:textId="77777777" w:rsidR="001A2693" w:rsidRPr="00270E66" w:rsidRDefault="007D5D23" w:rsidP="001A2693">
      <w:pPr>
        <w:pStyle w:val="Heading1"/>
        <w:rPr>
          <w:rStyle w:val="Heading1Char"/>
          <w:rFonts w:ascii="Arial" w:hAnsi="Arial" w:cs="Arial"/>
          <w:sz w:val="56"/>
        </w:rPr>
      </w:pPr>
      <w:r w:rsidRPr="00270E66">
        <w:rPr>
          <w:rStyle w:val="Heading1Char"/>
          <w:rFonts w:ascii="Arial" w:hAnsi="Arial" w:cs="Arial"/>
          <w:sz w:val="56"/>
        </w:rPr>
        <w:t>Creative</w:t>
      </w:r>
      <w:r w:rsidR="001A2693" w:rsidRPr="00270E66">
        <w:rPr>
          <w:rStyle w:val="Heading1Char"/>
          <w:rFonts w:ascii="Arial" w:hAnsi="Arial" w:cs="Arial"/>
          <w:sz w:val="56"/>
        </w:rPr>
        <w:t xml:space="preserve"> Evaluation Toolkit for Cinemas</w:t>
      </w:r>
    </w:p>
    <w:p w14:paraId="0A8B18AF" w14:textId="4A6C0950" w:rsidR="001A2693" w:rsidRPr="00270E66" w:rsidRDefault="001A2693" w:rsidP="001A2693">
      <w:pPr>
        <w:pStyle w:val="Heading1"/>
        <w:rPr>
          <w:rStyle w:val="Subtitle2Char"/>
          <w:color w:val="auto"/>
        </w:rPr>
      </w:pPr>
      <w:r w:rsidRPr="00270E66">
        <w:rPr>
          <w:rStyle w:val="Subtitle2Char"/>
          <w:color w:val="auto"/>
        </w:rPr>
        <w:t>By Leila Usmani of BeDiverse and Fadhili Maghiya of Watch Africa  Cymru, with consultancy from E R Arts</w:t>
      </w:r>
    </w:p>
    <w:p w14:paraId="6D446F68" w14:textId="3360257E" w:rsidR="001A2693" w:rsidRPr="00270E66" w:rsidRDefault="001A2693" w:rsidP="001A2693">
      <w:pPr>
        <w:pStyle w:val="Heading1"/>
        <w:rPr>
          <w:rStyle w:val="Heading1Char"/>
          <w:rFonts w:ascii="Arial" w:hAnsi="Arial" w:cs="Arial"/>
          <w:sz w:val="56"/>
        </w:rPr>
      </w:pPr>
      <w:r w:rsidRPr="00270E66">
        <w:rPr>
          <w:rStyle w:val="Subtitle2Char"/>
          <w:color w:val="auto"/>
        </w:rPr>
        <w:t>Commissioned by Inclusive Cinema for Film Hub Wales with  National Lottery Funding via the BFI Film Audience Network</w:t>
      </w:r>
    </w:p>
    <w:p w14:paraId="51B4BC13" w14:textId="77777777" w:rsidR="001A2693" w:rsidRPr="00270E66" w:rsidRDefault="001A2693">
      <w:pPr>
        <w:rPr>
          <w:rStyle w:val="Heading1Char"/>
          <w:rFonts w:ascii="Arial" w:hAnsi="Arial" w:cs="Arial"/>
          <w:sz w:val="56"/>
        </w:rPr>
      </w:pPr>
    </w:p>
    <w:p w14:paraId="4F5EC6FB" w14:textId="7A8CEA5C" w:rsidR="00F80294" w:rsidRPr="00270E66" w:rsidRDefault="001223C9" w:rsidP="001A2693">
      <w:pPr>
        <w:pStyle w:val="Subtitle2"/>
        <w:rPr>
          <w:rStyle w:val="Subtitle2Char"/>
        </w:rPr>
      </w:pPr>
      <w:r w:rsidRPr="00270E66">
        <w:rPr>
          <w:rStyle w:val="Normal3Char"/>
        </w:rPr>
        <w:br/>
      </w:r>
    </w:p>
    <w:p w14:paraId="00EBC318" w14:textId="77777777" w:rsidR="00F80294" w:rsidRPr="00270E66" w:rsidRDefault="00F80294">
      <w:pPr>
        <w:rPr>
          <w:rStyle w:val="Subtitle2Char"/>
        </w:rPr>
      </w:pPr>
    </w:p>
    <w:p w14:paraId="1E2D76ED" w14:textId="77777777" w:rsidR="00F80294" w:rsidRPr="00270E66" w:rsidRDefault="00F80294">
      <w:pPr>
        <w:rPr>
          <w:rStyle w:val="Subtitle2Char"/>
        </w:rPr>
      </w:pPr>
    </w:p>
    <w:p w14:paraId="702A73DD" w14:textId="77777777" w:rsidR="00F80294" w:rsidRPr="00270E66" w:rsidRDefault="00F80294">
      <w:pPr>
        <w:rPr>
          <w:rStyle w:val="Subtitle2Char"/>
        </w:rPr>
      </w:pPr>
    </w:p>
    <w:p w14:paraId="07988948" w14:textId="77777777" w:rsidR="00F80294" w:rsidRPr="00270E66" w:rsidRDefault="00F80294">
      <w:pPr>
        <w:rPr>
          <w:rStyle w:val="Subtitle2Char"/>
        </w:rPr>
      </w:pPr>
    </w:p>
    <w:p w14:paraId="3C7CD77F" w14:textId="77777777" w:rsidR="00F80294" w:rsidRPr="00270E66" w:rsidRDefault="00F80294">
      <w:pPr>
        <w:rPr>
          <w:rStyle w:val="Subtitle2Char"/>
        </w:rPr>
      </w:pPr>
    </w:p>
    <w:p w14:paraId="4043AA25" w14:textId="77777777" w:rsidR="00F80294" w:rsidRPr="00270E66" w:rsidRDefault="00F80294">
      <w:pPr>
        <w:rPr>
          <w:rStyle w:val="Subtitle2Char"/>
        </w:rPr>
      </w:pPr>
    </w:p>
    <w:p w14:paraId="6C9D38DC" w14:textId="77777777" w:rsidR="00F80294" w:rsidRPr="00270E66" w:rsidRDefault="00F80294">
      <w:pPr>
        <w:rPr>
          <w:rStyle w:val="Subtitle2Char"/>
        </w:rPr>
      </w:pPr>
    </w:p>
    <w:p w14:paraId="6BDCD5B8" w14:textId="77777777" w:rsidR="00F80294" w:rsidRPr="00270E66" w:rsidRDefault="00F80294">
      <w:pPr>
        <w:rPr>
          <w:rStyle w:val="Subtitle2Char"/>
        </w:rPr>
      </w:pPr>
    </w:p>
    <w:p w14:paraId="21737701" w14:textId="77777777" w:rsidR="00F80294" w:rsidRPr="00270E66" w:rsidRDefault="00F80294">
      <w:pPr>
        <w:rPr>
          <w:rStyle w:val="Subtitle2Char"/>
        </w:rPr>
      </w:pPr>
    </w:p>
    <w:p w14:paraId="2648C2F9" w14:textId="77777777" w:rsidR="00F80294" w:rsidRPr="00270E66" w:rsidRDefault="00F80294">
      <w:pPr>
        <w:rPr>
          <w:rStyle w:val="Subtitle2Char"/>
        </w:rPr>
      </w:pPr>
    </w:p>
    <w:p w14:paraId="6FA34EEA" w14:textId="77777777" w:rsidR="00F80294" w:rsidRPr="00270E66" w:rsidRDefault="00F80294">
      <w:pPr>
        <w:rPr>
          <w:rStyle w:val="Subtitle2Char"/>
        </w:rPr>
      </w:pPr>
    </w:p>
    <w:p w14:paraId="038CA63C" w14:textId="77777777" w:rsidR="00F80294" w:rsidRPr="00270E66" w:rsidRDefault="00F80294">
      <w:pPr>
        <w:rPr>
          <w:rStyle w:val="Subtitle2Char"/>
        </w:rPr>
      </w:pPr>
    </w:p>
    <w:p w14:paraId="228EA560" w14:textId="77777777" w:rsidR="00F80294" w:rsidRPr="00270E66" w:rsidRDefault="00F80294">
      <w:pPr>
        <w:rPr>
          <w:rStyle w:val="Subtitle2Char"/>
        </w:rPr>
      </w:pPr>
    </w:p>
    <w:p w14:paraId="05FD39C2" w14:textId="77777777" w:rsidR="00F80294" w:rsidRPr="00270E66" w:rsidRDefault="00F80294">
      <w:pPr>
        <w:rPr>
          <w:rStyle w:val="Subtitle2Char"/>
        </w:rPr>
      </w:pPr>
    </w:p>
    <w:p w14:paraId="5C4BBFC0" w14:textId="77777777" w:rsidR="00F80294" w:rsidRPr="00270E66" w:rsidRDefault="00F80294">
      <w:pPr>
        <w:rPr>
          <w:rStyle w:val="Subtitle2Char"/>
        </w:rPr>
      </w:pPr>
    </w:p>
    <w:p w14:paraId="0AD1129C" w14:textId="77777777" w:rsidR="00F80294" w:rsidRPr="00270E66" w:rsidRDefault="00F80294">
      <w:pPr>
        <w:rPr>
          <w:rStyle w:val="Subtitle2Char"/>
        </w:rPr>
      </w:pPr>
    </w:p>
    <w:p w14:paraId="18CD8706" w14:textId="77777777" w:rsidR="00F80294" w:rsidRPr="00270E66" w:rsidRDefault="00F80294">
      <w:pPr>
        <w:rPr>
          <w:rStyle w:val="Subtitle2Char"/>
        </w:rPr>
      </w:pPr>
    </w:p>
    <w:p w14:paraId="6288F631" w14:textId="77777777" w:rsidR="00F80294" w:rsidRPr="00270E66" w:rsidRDefault="00F80294">
      <w:pPr>
        <w:rPr>
          <w:rStyle w:val="Subtitle2Char"/>
        </w:rPr>
      </w:pPr>
    </w:p>
    <w:p w14:paraId="7B043D67" w14:textId="77777777" w:rsidR="00F80294" w:rsidRPr="00270E66" w:rsidRDefault="00F80294">
      <w:pPr>
        <w:rPr>
          <w:rStyle w:val="Subtitle2Char"/>
        </w:rPr>
      </w:pPr>
    </w:p>
    <w:p w14:paraId="67F3B60F" w14:textId="77777777" w:rsidR="00F80294" w:rsidRPr="00270E66" w:rsidRDefault="00F80294">
      <w:pPr>
        <w:rPr>
          <w:rStyle w:val="Subtitle2Char"/>
        </w:rPr>
      </w:pPr>
    </w:p>
    <w:p w14:paraId="07FE2A23" w14:textId="77777777" w:rsidR="00F80294" w:rsidRPr="00270E66" w:rsidRDefault="00F80294">
      <w:pPr>
        <w:rPr>
          <w:rStyle w:val="Subtitle2Char"/>
        </w:rPr>
      </w:pPr>
    </w:p>
    <w:p w14:paraId="5DC53A12" w14:textId="77777777" w:rsidR="00F80294" w:rsidRPr="00270E66" w:rsidRDefault="00F80294">
      <w:pPr>
        <w:rPr>
          <w:rStyle w:val="Subtitle2Char"/>
        </w:rPr>
      </w:pPr>
    </w:p>
    <w:p w14:paraId="453D86F9" w14:textId="77777777" w:rsidR="00F80294" w:rsidRPr="00270E66" w:rsidRDefault="00F80294">
      <w:pPr>
        <w:rPr>
          <w:rStyle w:val="Subtitle2Char"/>
        </w:rPr>
      </w:pPr>
    </w:p>
    <w:p w14:paraId="31063614" w14:textId="77777777" w:rsidR="00F80294" w:rsidRPr="00270E66" w:rsidRDefault="00F80294">
      <w:pPr>
        <w:rPr>
          <w:rStyle w:val="Subtitle2Char"/>
        </w:rPr>
      </w:pPr>
    </w:p>
    <w:p w14:paraId="23B6874C" w14:textId="77777777" w:rsidR="00F80294" w:rsidRPr="00270E66" w:rsidRDefault="00F80294">
      <w:pPr>
        <w:rPr>
          <w:rStyle w:val="Subtitle2Char"/>
        </w:rPr>
      </w:pPr>
    </w:p>
    <w:p w14:paraId="103D3DBB" w14:textId="77777777" w:rsidR="00F80294" w:rsidRPr="00270E66" w:rsidRDefault="00F80294">
      <w:pPr>
        <w:rPr>
          <w:rStyle w:val="Subtitle2Char"/>
        </w:rPr>
      </w:pPr>
    </w:p>
    <w:p w14:paraId="7CB270DE" w14:textId="77777777" w:rsidR="00F80294" w:rsidRPr="00270E66" w:rsidRDefault="00F80294">
      <w:pPr>
        <w:rPr>
          <w:rStyle w:val="Subtitle2Char"/>
        </w:rPr>
      </w:pPr>
    </w:p>
    <w:p w14:paraId="0B09C189" w14:textId="77777777" w:rsidR="00F80294" w:rsidRPr="00270E66" w:rsidRDefault="00F80294">
      <w:pPr>
        <w:rPr>
          <w:rStyle w:val="Subtitle2Char"/>
        </w:rPr>
      </w:pPr>
    </w:p>
    <w:p w14:paraId="4371CAA7" w14:textId="77777777" w:rsidR="00F80294" w:rsidRPr="00270E66" w:rsidRDefault="00F80294">
      <w:pPr>
        <w:rPr>
          <w:rStyle w:val="Subtitle2Char"/>
        </w:rPr>
      </w:pPr>
    </w:p>
    <w:p w14:paraId="76E33835" w14:textId="40A040C3" w:rsidR="001A2693" w:rsidRPr="00270E66" w:rsidRDefault="001A2693" w:rsidP="001A2693">
      <w:pPr>
        <w:pStyle w:val="Heading1"/>
        <w:rPr>
          <w:rStyle w:val="Heading1Char"/>
          <w:rFonts w:ascii="Arial" w:hAnsi="Arial" w:cs="Arial"/>
          <w:sz w:val="56"/>
        </w:rPr>
      </w:pPr>
      <w:r w:rsidRPr="00270E66">
        <w:rPr>
          <w:rStyle w:val="Heading1Char"/>
          <w:rFonts w:ascii="Arial" w:hAnsi="Arial" w:cs="Arial"/>
          <w:sz w:val="56"/>
        </w:rPr>
        <w:lastRenderedPageBreak/>
        <w:t>Introduction</w:t>
      </w:r>
    </w:p>
    <w:p w14:paraId="77BC379A" w14:textId="2DC5A613" w:rsidR="001223C9" w:rsidRPr="00270E66" w:rsidRDefault="001A2693" w:rsidP="001A2693">
      <w:pPr>
        <w:rPr>
          <w:rFonts w:ascii="Arial" w:hAnsi="Arial" w:cs="Arial"/>
          <w:sz w:val="28"/>
          <w:szCs w:val="28"/>
        </w:rPr>
      </w:pPr>
      <w:r w:rsidRPr="00270E66">
        <w:rPr>
          <w:rStyle w:val="Normal3Char"/>
        </w:rPr>
        <w:br/>
      </w:r>
      <w:r w:rsidR="0075177A" w:rsidRPr="00270E66">
        <w:rPr>
          <w:rStyle w:val="Normal3Char"/>
        </w:rPr>
        <w:t>Inclusive Cinema was a UK wide project deve</w:t>
      </w:r>
      <w:r w:rsidR="007D5D23" w:rsidRPr="00270E66">
        <w:rPr>
          <w:rStyle w:val="Normal3Char"/>
        </w:rPr>
        <w:t xml:space="preserve">loped by the BFI Film Audience </w:t>
      </w:r>
      <w:r w:rsidR="0075177A" w:rsidRPr="00270E66">
        <w:rPr>
          <w:rStyle w:val="Normal3Char"/>
        </w:rPr>
        <w:t>Network (FAN), designed to support screen exhibitors.</w:t>
      </w:r>
      <w:r w:rsidR="00B80EE7" w:rsidRPr="00270E66">
        <w:rPr>
          <w:rStyle w:val="Normal3Char"/>
        </w:rPr>
        <w:t xml:space="preserve"> </w:t>
      </w:r>
      <w:r w:rsidR="0075177A" w:rsidRPr="00270E66">
        <w:rPr>
          <w:rStyle w:val="Normal3Char"/>
        </w:rPr>
        <w:t>It celebrated</w:t>
      </w:r>
      <w:r w:rsidR="007D5D23" w:rsidRPr="00270E66">
        <w:rPr>
          <w:rStyle w:val="Normal3Char"/>
        </w:rPr>
        <w:t xml:space="preserve"> </w:t>
      </w:r>
      <w:r w:rsidR="0075177A" w:rsidRPr="00270E66">
        <w:rPr>
          <w:rStyle w:val="Normal3Char"/>
        </w:rPr>
        <w:t>diversity on screen, in the audience and behind the camera between 2017</w:t>
      </w:r>
      <w:r w:rsidR="007D5D23" w:rsidRPr="00270E66">
        <w:rPr>
          <w:rStyle w:val="Normal3Char"/>
        </w:rPr>
        <w:t xml:space="preserve"> </w:t>
      </w:r>
      <w:r w:rsidR="0075177A" w:rsidRPr="00270E66">
        <w:rPr>
          <w:rStyle w:val="Normal3Char"/>
        </w:rPr>
        <w:t>and 2023. This toolkit is designed to help independent cinema exhibitors</w:t>
      </w:r>
      <w:r w:rsidR="007D5D23" w:rsidRPr="00270E66">
        <w:rPr>
          <w:rStyle w:val="Normal3Char"/>
        </w:rPr>
        <w:t xml:space="preserve"> </w:t>
      </w:r>
      <w:r w:rsidR="0075177A" w:rsidRPr="00270E66">
        <w:rPr>
          <w:rStyle w:val="Normal3Char"/>
        </w:rPr>
        <w:t>think about inclusive evaluation in a practical way.</w:t>
      </w:r>
      <w:r w:rsidR="0075177A" w:rsidRPr="00270E66">
        <w:rPr>
          <w:rFonts w:ascii="Arial" w:hAnsi="Arial" w:cs="Arial"/>
          <w:sz w:val="28"/>
          <w:szCs w:val="28"/>
        </w:rPr>
        <w:t xml:space="preserve"> </w:t>
      </w:r>
      <w:r w:rsidR="0075177A"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Fonts w:ascii="Arial" w:hAnsi="Arial" w:cs="Arial"/>
          <w:sz w:val="28"/>
          <w:szCs w:val="28"/>
        </w:rPr>
        <w:cr/>
        <w:t>Common evaluation methods do not always c</w:t>
      </w:r>
      <w:r w:rsidR="00B80EE7" w:rsidRPr="00270E66">
        <w:rPr>
          <w:rFonts w:ascii="Arial" w:hAnsi="Arial" w:cs="Arial"/>
          <w:sz w:val="28"/>
          <w:szCs w:val="28"/>
        </w:rPr>
        <w:t xml:space="preserve">apture the depth of experience </w:t>
      </w:r>
      <w:r w:rsidR="0075177A" w:rsidRPr="00270E66">
        <w:rPr>
          <w:rFonts w:ascii="Arial" w:hAnsi="Arial" w:cs="Arial"/>
          <w:sz w:val="28"/>
          <w:szCs w:val="28"/>
        </w:rPr>
        <w:t>for participants of diversity and inclusion projects, and they aren</w:t>
      </w:r>
      <w:r w:rsidR="00B80EE7" w:rsidRPr="00270E66">
        <w:rPr>
          <w:rFonts w:ascii="Arial" w:hAnsi="Arial" w:cs="Arial"/>
          <w:sz w:val="28"/>
          <w:szCs w:val="28"/>
        </w:rPr>
        <w:t xml:space="preserve">’t always </w:t>
      </w:r>
      <w:r w:rsidR="0075177A" w:rsidRPr="00270E66">
        <w:rPr>
          <w:rFonts w:ascii="Arial" w:hAnsi="Arial" w:cs="Arial"/>
          <w:sz w:val="28"/>
          <w:szCs w:val="28"/>
        </w:rPr>
        <w:t xml:space="preserve">accessible for those involved. </w:t>
      </w:r>
      <w:r w:rsidR="0075177A"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Fonts w:ascii="Arial" w:hAnsi="Arial" w:cs="Arial"/>
          <w:sz w:val="28"/>
          <w:szCs w:val="28"/>
        </w:rPr>
        <w:cr/>
        <w:t>Evaluation can often feel like an afterthoug</w:t>
      </w:r>
      <w:r w:rsidR="00B80EE7" w:rsidRPr="00270E66">
        <w:rPr>
          <w:rFonts w:ascii="Arial" w:hAnsi="Arial" w:cs="Arial"/>
          <w:sz w:val="28"/>
          <w:szCs w:val="28"/>
        </w:rPr>
        <w:t xml:space="preserve">ht, or something driven by the </w:t>
      </w:r>
      <w:r w:rsidR="0075177A" w:rsidRPr="00270E66">
        <w:rPr>
          <w:rFonts w:ascii="Arial" w:hAnsi="Arial" w:cs="Arial"/>
          <w:sz w:val="28"/>
          <w:szCs w:val="28"/>
        </w:rPr>
        <w:t xml:space="preserve">needs of funders. Time and consideration are not always given to evaluation, </w:t>
      </w:r>
      <w:r w:rsidR="0075177A"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Fonts w:ascii="Arial" w:hAnsi="Arial" w:cs="Arial"/>
          <w:sz w:val="28"/>
          <w:szCs w:val="28"/>
        </w:rPr>
        <w:cr/>
        <w:t>and exhibitors can experience financial and capacity cons</w:t>
      </w:r>
      <w:r w:rsidR="00B80EE7" w:rsidRPr="00270E66">
        <w:rPr>
          <w:rFonts w:ascii="Arial" w:hAnsi="Arial" w:cs="Arial"/>
          <w:sz w:val="28"/>
          <w:szCs w:val="28"/>
        </w:rPr>
        <w:t xml:space="preserve">traints. To be </w:t>
      </w:r>
      <w:r w:rsidR="0075177A" w:rsidRPr="00270E66">
        <w:rPr>
          <w:rFonts w:ascii="Arial" w:hAnsi="Arial" w:cs="Arial"/>
          <w:sz w:val="28"/>
          <w:szCs w:val="28"/>
        </w:rPr>
        <w:t>inclusive, we must do things differently, utilisi</w:t>
      </w:r>
      <w:r w:rsidR="00B80EE7" w:rsidRPr="00270E66">
        <w:rPr>
          <w:rFonts w:ascii="Arial" w:hAnsi="Arial" w:cs="Arial"/>
          <w:sz w:val="28"/>
          <w:szCs w:val="28"/>
        </w:rPr>
        <w:t xml:space="preserve">ng the wealth of creativity in </w:t>
      </w:r>
      <w:r w:rsidR="0075177A" w:rsidRPr="00270E66">
        <w:rPr>
          <w:rFonts w:ascii="Arial" w:hAnsi="Arial" w:cs="Arial"/>
          <w:sz w:val="28"/>
          <w:szCs w:val="28"/>
        </w:rPr>
        <w:t xml:space="preserve">the independent film sector. </w:t>
      </w:r>
      <w:r w:rsidR="0075177A" w:rsidRPr="00270E66">
        <w:rPr>
          <w:rFonts w:ascii="Arial" w:hAnsi="Arial" w:cs="Arial"/>
          <w:sz w:val="28"/>
          <w:szCs w:val="28"/>
        </w:rPr>
        <w:cr/>
      </w:r>
    </w:p>
    <w:p w14:paraId="32A6AA0E" w14:textId="42848239" w:rsidR="00F80294" w:rsidRPr="00270E66" w:rsidRDefault="0075177A" w:rsidP="00F80294">
      <w:pPr>
        <w:pStyle w:val="Subtitle2"/>
      </w:pPr>
      <w:r w:rsidRPr="00270E66">
        <w:t>This t</w:t>
      </w:r>
      <w:r w:rsidR="00F80294" w:rsidRPr="00270E66">
        <w:t>oolkit will help you consider:</w:t>
      </w:r>
    </w:p>
    <w:p w14:paraId="7084ACA1" w14:textId="77777777" w:rsidR="00EE690F" w:rsidRPr="00270E66" w:rsidRDefault="00EE690F" w:rsidP="00F80294">
      <w:pPr>
        <w:pStyle w:val="Subtitle2"/>
      </w:pPr>
    </w:p>
    <w:p w14:paraId="14DCDBCB" w14:textId="34621AB0" w:rsidR="00B80EE7" w:rsidRPr="00270E66" w:rsidRDefault="0075177A" w:rsidP="00F8029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>What evaluat</w:t>
      </w:r>
      <w:r w:rsidR="00B80EE7" w:rsidRPr="00270E66">
        <w:rPr>
          <w:rFonts w:ascii="Arial" w:hAnsi="Arial" w:cs="Arial"/>
          <w:sz w:val="28"/>
          <w:szCs w:val="28"/>
        </w:rPr>
        <w:t xml:space="preserve">ion really is and why we do it </w:t>
      </w:r>
    </w:p>
    <w:p w14:paraId="0ABB278B" w14:textId="77777777" w:rsidR="00F80294" w:rsidRPr="00270E66" w:rsidRDefault="00F80294" w:rsidP="00F8029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 xml:space="preserve">How it can support inclusion </w:t>
      </w:r>
    </w:p>
    <w:p w14:paraId="121ABF42" w14:textId="77777777" w:rsidR="00F80294" w:rsidRPr="00270E66" w:rsidRDefault="0075177A" w:rsidP="00F8029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>Inclusive princip</w:t>
      </w:r>
      <w:r w:rsidR="00F80294" w:rsidRPr="00270E66">
        <w:rPr>
          <w:rFonts w:ascii="Arial" w:hAnsi="Arial" w:cs="Arial"/>
          <w:sz w:val="28"/>
          <w:szCs w:val="28"/>
        </w:rPr>
        <w:t xml:space="preserve">les when conducting evaluation </w:t>
      </w:r>
    </w:p>
    <w:p w14:paraId="2B0C3E52" w14:textId="77777777" w:rsidR="00F80294" w:rsidRPr="00270E66" w:rsidRDefault="0075177A" w:rsidP="00F8029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>How to use mo</w:t>
      </w:r>
      <w:r w:rsidR="00F80294" w:rsidRPr="00270E66">
        <w:rPr>
          <w:rFonts w:ascii="Arial" w:hAnsi="Arial" w:cs="Arial"/>
          <w:sz w:val="28"/>
          <w:szCs w:val="28"/>
        </w:rPr>
        <w:t xml:space="preserve">re creative evaluation methods </w:t>
      </w:r>
    </w:p>
    <w:p w14:paraId="035D913E" w14:textId="77777777" w:rsidR="00F80294" w:rsidRPr="00270E66" w:rsidRDefault="0075177A" w:rsidP="00F8029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>How to write great questi</w:t>
      </w:r>
      <w:r w:rsidR="00F80294" w:rsidRPr="00270E66">
        <w:rPr>
          <w:rFonts w:ascii="Arial" w:hAnsi="Arial" w:cs="Arial"/>
          <w:sz w:val="28"/>
          <w:szCs w:val="28"/>
        </w:rPr>
        <w:t xml:space="preserve">ons and get the most out of it </w:t>
      </w:r>
    </w:p>
    <w:p w14:paraId="7ECCF239" w14:textId="77777777" w:rsidR="00F80294" w:rsidRPr="00270E66" w:rsidRDefault="0075177A" w:rsidP="00F8029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>Best practice</w:t>
      </w:r>
      <w:r w:rsidR="00F80294" w:rsidRPr="00270E66">
        <w:rPr>
          <w:rFonts w:ascii="Arial" w:hAnsi="Arial" w:cs="Arial"/>
          <w:sz w:val="28"/>
          <w:szCs w:val="28"/>
        </w:rPr>
        <w:t xml:space="preserve"> and avoiding common pitfalls </w:t>
      </w:r>
    </w:p>
    <w:p w14:paraId="404EDC8D" w14:textId="77777777" w:rsidR="00F80294" w:rsidRPr="00270E66" w:rsidRDefault="00F80294" w:rsidP="00F80294">
      <w:pPr>
        <w:rPr>
          <w:rStyle w:val="Title1Char"/>
        </w:rPr>
      </w:pPr>
    </w:p>
    <w:p w14:paraId="5C0BA1F7" w14:textId="77777777" w:rsidR="00F80294" w:rsidRPr="00270E66" w:rsidRDefault="00F80294" w:rsidP="00F80294">
      <w:pPr>
        <w:rPr>
          <w:rStyle w:val="Title1Char"/>
        </w:rPr>
      </w:pPr>
    </w:p>
    <w:p w14:paraId="60427FB9" w14:textId="77777777" w:rsidR="00F80294" w:rsidRPr="00270E66" w:rsidRDefault="00F80294" w:rsidP="00F80294">
      <w:pPr>
        <w:rPr>
          <w:rStyle w:val="Title1Char"/>
        </w:rPr>
      </w:pPr>
    </w:p>
    <w:p w14:paraId="6D1DAA71" w14:textId="77777777" w:rsidR="00F80294" w:rsidRPr="00270E66" w:rsidRDefault="00F80294" w:rsidP="00F80294">
      <w:pPr>
        <w:rPr>
          <w:rStyle w:val="Title1Char"/>
        </w:rPr>
      </w:pPr>
    </w:p>
    <w:p w14:paraId="4BB0853A" w14:textId="77777777" w:rsidR="00F80294" w:rsidRPr="00270E66" w:rsidRDefault="00F80294" w:rsidP="00F80294">
      <w:pPr>
        <w:rPr>
          <w:rStyle w:val="Title1Char"/>
        </w:rPr>
      </w:pPr>
    </w:p>
    <w:p w14:paraId="1FF1E3B0" w14:textId="77777777" w:rsidR="00F80294" w:rsidRPr="00270E66" w:rsidRDefault="00F80294" w:rsidP="00F80294">
      <w:pPr>
        <w:rPr>
          <w:rStyle w:val="Title1Char"/>
        </w:rPr>
      </w:pPr>
    </w:p>
    <w:p w14:paraId="4F600B1D" w14:textId="77777777" w:rsidR="00F80294" w:rsidRPr="00270E66" w:rsidRDefault="00F80294" w:rsidP="00F80294">
      <w:pPr>
        <w:rPr>
          <w:rStyle w:val="Title1Char"/>
        </w:rPr>
      </w:pPr>
    </w:p>
    <w:p w14:paraId="69187B87" w14:textId="77777777" w:rsidR="00F80294" w:rsidRPr="00270E66" w:rsidRDefault="00F80294" w:rsidP="00F80294">
      <w:pPr>
        <w:rPr>
          <w:rStyle w:val="Title1Char"/>
        </w:rPr>
      </w:pPr>
    </w:p>
    <w:p w14:paraId="1A006E3A" w14:textId="77777777" w:rsidR="001A2693" w:rsidRPr="00270E66" w:rsidRDefault="001A2693" w:rsidP="001A2693">
      <w:pPr>
        <w:pStyle w:val="Heading1"/>
        <w:rPr>
          <w:rFonts w:ascii="Arial" w:hAnsi="Arial" w:cs="Arial"/>
          <w:sz w:val="56"/>
        </w:rPr>
      </w:pPr>
      <w:r w:rsidRPr="00270E66">
        <w:rPr>
          <w:rFonts w:ascii="Arial" w:hAnsi="Arial" w:cs="Arial"/>
          <w:sz w:val="56"/>
        </w:rPr>
        <w:lastRenderedPageBreak/>
        <w:t xml:space="preserve">Contents </w:t>
      </w:r>
    </w:p>
    <w:p w14:paraId="6E3CC828" w14:textId="37BAE3A9" w:rsidR="001A2693" w:rsidRPr="00270E66" w:rsidRDefault="001A2693" w:rsidP="001A2693">
      <w:pPr>
        <w:pStyle w:val="Subtitle2"/>
      </w:pPr>
      <w:r w:rsidRPr="00270E66">
        <w:br/>
        <w:t>Introduction</w:t>
      </w:r>
    </w:p>
    <w:p w14:paraId="79392EFB" w14:textId="17BC8AC3" w:rsidR="00F80294" w:rsidRPr="00270E66" w:rsidRDefault="001A2693" w:rsidP="001A2693">
      <w:pPr>
        <w:pStyle w:val="Subtitle2"/>
        <w:rPr>
          <w:rStyle w:val="Subtitle2Char"/>
        </w:rPr>
      </w:pPr>
      <w:r w:rsidRPr="00270E66">
        <w:br/>
        <w:t>Contents</w:t>
      </w:r>
      <w:r w:rsidRPr="00270E66">
        <w:tab/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</w:p>
    <w:p w14:paraId="0E7893C4" w14:textId="77777777" w:rsidR="00F80294" w:rsidRPr="00270E66" w:rsidRDefault="00F80294" w:rsidP="00F80294">
      <w:pPr>
        <w:rPr>
          <w:rStyle w:val="Subtitle2Char"/>
        </w:rPr>
      </w:pPr>
    </w:p>
    <w:p w14:paraId="1C9FB2E8" w14:textId="55D944AC" w:rsidR="00F80294" w:rsidRPr="00270E66" w:rsidRDefault="0075177A" w:rsidP="00F80294">
      <w:pPr>
        <w:pStyle w:val="ListParagraph"/>
        <w:numPr>
          <w:ilvl w:val="0"/>
          <w:numId w:val="2"/>
        </w:numPr>
        <w:rPr>
          <w:rStyle w:val="Subtitle2Char"/>
        </w:rPr>
      </w:pPr>
      <w:r w:rsidRPr="00270E66">
        <w:rPr>
          <w:rStyle w:val="Subtitle2Char"/>
        </w:rPr>
        <w:t>Understanding evaluat</w:t>
      </w:r>
      <w:r w:rsidR="00F80294" w:rsidRPr="00270E66">
        <w:rPr>
          <w:rStyle w:val="Subtitle2Char"/>
        </w:rPr>
        <w:t>ion</w:t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</w:p>
    <w:p w14:paraId="3932A490" w14:textId="26031850" w:rsidR="00F80294" w:rsidRPr="00270E66" w:rsidRDefault="0075177A" w:rsidP="00F80294">
      <w:pPr>
        <w:pStyle w:val="ListParagraph"/>
        <w:rPr>
          <w:rFonts w:ascii="Arial" w:hAnsi="Arial" w:cs="Arial"/>
          <w:b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>What is reflection, feedback and evaluat</w:t>
      </w:r>
      <w:r w:rsidR="00F80294" w:rsidRPr="00270E66">
        <w:rPr>
          <w:rFonts w:ascii="Arial" w:hAnsi="Arial" w:cs="Arial"/>
          <w:sz w:val="28"/>
          <w:szCs w:val="28"/>
        </w:rPr>
        <w:t xml:space="preserve">ion and why is it important? </w:t>
      </w:r>
      <w:r w:rsidR="00F80294" w:rsidRPr="00270E66">
        <w:rPr>
          <w:rFonts w:ascii="Arial" w:hAnsi="Arial" w:cs="Arial"/>
          <w:sz w:val="28"/>
          <w:szCs w:val="28"/>
        </w:rPr>
        <w:tab/>
      </w:r>
      <w:r w:rsidR="00F80294" w:rsidRPr="00270E66">
        <w:rPr>
          <w:rFonts w:ascii="Arial" w:hAnsi="Arial" w:cs="Arial"/>
          <w:sz w:val="28"/>
          <w:szCs w:val="28"/>
        </w:rPr>
        <w:tab/>
      </w:r>
      <w:r w:rsidR="00F80294" w:rsidRPr="00270E66">
        <w:rPr>
          <w:rFonts w:ascii="Arial" w:hAnsi="Arial" w:cs="Arial"/>
          <w:sz w:val="28"/>
          <w:szCs w:val="28"/>
        </w:rPr>
        <w:tab/>
      </w:r>
      <w:r w:rsidR="00F80294" w:rsidRPr="00270E66">
        <w:rPr>
          <w:rFonts w:ascii="Arial" w:hAnsi="Arial" w:cs="Arial"/>
          <w:sz w:val="28"/>
          <w:szCs w:val="28"/>
        </w:rPr>
        <w:tab/>
      </w:r>
      <w:r w:rsidR="00F80294" w:rsidRPr="00270E66">
        <w:rPr>
          <w:rFonts w:ascii="Arial" w:hAnsi="Arial" w:cs="Arial"/>
          <w:sz w:val="28"/>
          <w:szCs w:val="28"/>
        </w:rPr>
        <w:tab/>
      </w:r>
      <w:r w:rsidR="00F80294" w:rsidRPr="00270E66">
        <w:rPr>
          <w:rFonts w:ascii="Arial" w:hAnsi="Arial" w:cs="Arial"/>
          <w:sz w:val="28"/>
          <w:szCs w:val="28"/>
        </w:rPr>
        <w:tab/>
      </w:r>
      <w:r w:rsidR="00F80294" w:rsidRPr="00270E66">
        <w:rPr>
          <w:rFonts w:ascii="Arial" w:hAnsi="Arial" w:cs="Arial"/>
          <w:sz w:val="28"/>
          <w:szCs w:val="28"/>
        </w:rPr>
        <w:tab/>
      </w:r>
      <w:r w:rsidR="00F80294" w:rsidRPr="00270E66">
        <w:rPr>
          <w:rFonts w:ascii="Arial" w:hAnsi="Arial" w:cs="Arial"/>
          <w:sz w:val="28"/>
          <w:szCs w:val="28"/>
        </w:rPr>
        <w:tab/>
      </w:r>
      <w:r w:rsidR="00F80294" w:rsidRPr="00270E66">
        <w:rPr>
          <w:rFonts w:ascii="Arial" w:hAnsi="Arial" w:cs="Arial"/>
          <w:sz w:val="28"/>
          <w:szCs w:val="28"/>
        </w:rPr>
        <w:tab/>
      </w:r>
      <w:r w:rsidR="00F80294" w:rsidRPr="00270E66">
        <w:rPr>
          <w:rFonts w:ascii="Arial" w:hAnsi="Arial" w:cs="Arial"/>
          <w:sz w:val="28"/>
          <w:szCs w:val="28"/>
        </w:rPr>
        <w:tab/>
      </w:r>
      <w:r w:rsidR="00F80294" w:rsidRPr="00270E66">
        <w:rPr>
          <w:rFonts w:ascii="Arial" w:hAnsi="Arial" w:cs="Arial"/>
          <w:sz w:val="28"/>
          <w:szCs w:val="28"/>
        </w:rPr>
        <w:br/>
      </w:r>
    </w:p>
    <w:p w14:paraId="7AAF0980" w14:textId="72C5B6CF" w:rsidR="00F80294" w:rsidRPr="00270E66" w:rsidRDefault="0075177A" w:rsidP="00F80294">
      <w:pPr>
        <w:pStyle w:val="ListParagraph"/>
        <w:numPr>
          <w:ilvl w:val="0"/>
          <w:numId w:val="2"/>
        </w:numPr>
        <w:rPr>
          <w:rStyle w:val="Subtitle2Char"/>
        </w:rPr>
      </w:pPr>
      <w:r w:rsidRPr="00270E66">
        <w:rPr>
          <w:rStyle w:val="Subtitle2Char"/>
        </w:rPr>
        <w:t>How is creative evaluation useful for inclusion?</w:t>
      </w:r>
      <w:r w:rsidR="00F80294" w:rsidRPr="00270E66">
        <w:rPr>
          <w:rStyle w:val="Subtitle2Char"/>
        </w:rPr>
        <w:t xml:space="preserve"> </w:t>
      </w:r>
      <w:r w:rsidRPr="00270E66">
        <w:rPr>
          <w:rStyle w:val="Subtitle2Char"/>
        </w:rPr>
        <w:t xml:space="preserve"> </w:t>
      </w:r>
      <w:r w:rsidR="00F80294" w:rsidRPr="00270E66">
        <w:rPr>
          <w:rStyle w:val="Subtitle2Char"/>
        </w:rPr>
        <w:br/>
        <w:t xml:space="preserve"> </w:t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</w:p>
    <w:p w14:paraId="6CC228DB" w14:textId="6CD7344D" w:rsidR="00F80294" w:rsidRPr="00270E66" w:rsidRDefault="0075177A" w:rsidP="00F80294">
      <w:pPr>
        <w:pStyle w:val="ListParagraph"/>
        <w:numPr>
          <w:ilvl w:val="0"/>
          <w:numId w:val="2"/>
        </w:numPr>
        <w:rPr>
          <w:rStyle w:val="Subtitle2Char"/>
        </w:rPr>
      </w:pPr>
      <w:r w:rsidRPr="00270E66">
        <w:rPr>
          <w:rStyle w:val="Subtitle2Char"/>
        </w:rPr>
        <w:t>Incl</w:t>
      </w:r>
      <w:r w:rsidR="00F80294" w:rsidRPr="00270E66">
        <w:rPr>
          <w:rStyle w:val="Subtitle2Char"/>
        </w:rPr>
        <w:t xml:space="preserve">usive principles in evaluation </w:t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  <w:r w:rsidR="00F80294" w:rsidRPr="00270E66">
        <w:rPr>
          <w:rStyle w:val="Subtitle2Char"/>
        </w:rPr>
        <w:tab/>
      </w:r>
    </w:p>
    <w:p w14:paraId="1C13F51A" w14:textId="31F1C562" w:rsidR="00F80294" w:rsidRPr="00270E66" w:rsidRDefault="0075177A" w:rsidP="00F80294">
      <w:pPr>
        <w:pStyle w:val="ListParagraph"/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>The Equality Act 2010, reasonable a</w:t>
      </w:r>
      <w:r w:rsidR="00F80294" w:rsidRPr="00270E66">
        <w:rPr>
          <w:rFonts w:ascii="Arial" w:hAnsi="Arial" w:cs="Arial"/>
          <w:sz w:val="28"/>
          <w:szCs w:val="28"/>
        </w:rPr>
        <w:t xml:space="preserve">djustments and positive </w:t>
      </w:r>
      <w:r w:rsidR="00B80EE7" w:rsidRPr="00270E66">
        <w:rPr>
          <w:rFonts w:ascii="Arial" w:hAnsi="Arial" w:cs="Arial"/>
          <w:sz w:val="28"/>
          <w:szCs w:val="28"/>
        </w:rPr>
        <w:t>action</w:t>
      </w:r>
      <w:r w:rsidR="00EE690F" w:rsidRPr="00270E66">
        <w:rPr>
          <w:rFonts w:ascii="Arial" w:hAnsi="Arial" w:cs="Arial"/>
          <w:sz w:val="28"/>
          <w:szCs w:val="28"/>
        </w:rPr>
        <w:br/>
      </w:r>
      <w:r w:rsidRPr="00270E66">
        <w:rPr>
          <w:rFonts w:ascii="Arial" w:hAnsi="Arial" w:cs="Arial"/>
          <w:sz w:val="28"/>
          <w:szCs w:val="28"/>
        </w:rPr>
        <w:t xml:space="preserve">Some best practice principles </w:t>
      </w:r>
      <w:r w:rsidR="009A2326" w:rsidRPr="00270E66">
        <w:rPr>
          <w:rFonts w:ascii="Arial" w:hAnsi="Arial" w:cs="Arial"/>
          <w:sz w:val="28"/>
          <w:szCs w:val="28"/>
        </w:rPr>
        <w:br/>
      </w:r>
    </w:p>
    <w:p w14:paraId="7F4FD166" w14:textId="474668C0" w:rsidR="00F80294" w:rsidRPr="00270E66" w:rsidRDefault="0075177A" w:rsidP="00F8029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70E66">
        <w:rPr>
          <w:rStyle w:val="Subtitle2Char"/>
        </w:rPr>
        <w:t xml:space="preserve">Guide to tools and methods </w:t>
      </w:r>
      <w:r w:rsidRPr="00270E66">
        <w:rPr>
          <w:rStyle w:val="Subtitle2Char"/>
        </w:rPr>
        <w:cr/>
      </w:r>
      <w:r w:rsidRPr="00270E66">
        <w:rPr>
          <w:rFonts w:ascii="Arial" w:hAnsi="Arial" w:cs="Arial"/>
          <w:sz w:val="28"/>
          <w:szCs w:val="28"/>
        </w:rPr>
        <w:t xml:space="preserve">Token feedback system </w:t>
      </w:r>
      <w:r w:rsidRPr="00270E66">
        <w:rPr>
          <w:rFonts w:ascii="Arial" w:hAnsi="Arial" w:cs="Arial"/>
          <w:sz w:val="28"/>
          <w:szCs w:val="28"/>
        </w:rPr>
        <w:cr/>
        <w:t>Tra</w:t>
      </w:r>
      <w:r w:rsidR="00F80294" w:rsidRPr="00270E66">
        <w:rPr>
          <w:rFonts w:ascii="Arial" w:hAnsi="Arial" w:cs="Arial"/>
          <w:sz w:val="28"/>
          <w:szCs w:val="28"/>
        </w:rPr>
        <w:t xml:space="preserve">ffic lights </w:t>
      </w:r>
      <w:r w:rsidR="00F80294" w:rsidRPr="00270E66">
        <w:rPr>
          <w:rFonts w:ascii="Arial" w:hAnsi="Arial" w:cs="Arial"/>
          <w:sz w:val="28"/>
          <w:szCs w:val="28"/>
        </w:rPr>
        <w:cr/>
        <w:t xml:space="preserve">Visual cards </w:t>
      </w:r>
      <w:r w:rsidR="00F80294" w:rsidRPr="00270E66">
        <w:rPr>
          <w:rFonts w:ascii="Arial" w:hAnsi="Arial" w:cs="Arial"/>
          <w:sz w:val="28"/>
          <w:szCs w:val="28"/>
        </w:rPr>
        <w:cr/>
        <w:t xml:space="preserve">Big draw </w:t>
      </w:r>
      <w:r w:rsidR="00F80294" w:rsidRPr="00270E66">
        <w:rPr>
          <w:rFonts w:ascii="Arial" w:hAnsi="Arial" w:cs="Arial"/>
          <w:sz w:val="28"/>
          <w:szCs w:val="28"/>
        </w:rPr>
        <w:cr/>
        <w:t xml:space="preserve">Talking </w:t>
      </w:r>
      <w:r w:rsidRPr="00270E66">
        <w:rPr>
          <w:rFonts w:ascii="Arial" w:hAnsi="Arial" w:cs="Arial"/>
          <w:sz w:val="28"/>
          <w:szCs w:val="28"/>
        </w:rPr>
        <w:t xml:space="preserve">table </w:t>
      </w:r>
      <w:r w:rsidRPr="00270E66">
        <w:rPr>
          <w:rFonts w:ascii="Arial" w:hAnsi="Arial" w:cs="Arial"/>
          <w:sz w:val="28"/>
          <w:szCs w:val="28"/>
        </w:rPr>
        <w:cr/>
        <w:t>Twitter</w:t>
      </w:r>
      <w:r w:rsidR="00F80294" w:rsidRPr="00270E66">
        <w:rPr>
          <w:rFonts w:ascii="Arial" w:hAnsi="Arial" w:cs="Arial"/>
          <w:sz w:val="28"/>
          <w:szCs w:val="28"/>
        </w:rPr>
        <w:t xml:space="preserve"> (X)</w:t>
      </w:r>
      <w:r w:rsidRPr="00270E66">
        <w:rPr>
          <w:rFonts w:ascii="Arial" w:hAnsi="Arial" w:cs="Arial"/>
          <w:sz w:val="28"/>
          <w:szCs w:val="28"/>
        </w:rPr>
        <w:t xml:space="preserve"> thread </w:t>
      </w:r>
      <w:r w:rsidRPr="00270E66">
        <w:rPr>
          <w:rFonts w:ascii="Arial" w:hAnsi="Arial" w:cs="Arial"/>
          <w:sz w:val="28"/>
          <w:szCs w:val="28"/>
        </w:rPr>
        <w:cr/>
        <w:t xml:space="preserve">Fishbowl </w:t>
      </w:r>
      <w:r w:rsidRPr="00270E66">
        <w:rPr>
          <w:rFonts w:ascii="Arial" w:hAnsi="Arial" w:cs="Arial"/>
          <w:sz w:val="28"/>
          <w:szCs w:val="28"/>
        </w:rPr>
        <w:cr/>
        <w:t xml:space="preserve">Statement line </w:t>
      </w:r>
      <w:r w:rsidR="009A2326" w:rsidRPr="00270E66">
        <w:rPr>
          <w:rFonts w:ascii="Arial" w:hAnsi="Arial" w:cs="Arial"/>
          <w:sz w:val="28"/>
          <w:szCs w:val="28"/>
        </w:rPr>
        <w:br/>
      </w:r>
    </w:p>
    <w:p w14:paraId="4BB1B7EA" w14:textId="732D60C5" w:rsidR="00F80294" w:rsidRPr="00270E66" w:rsidRDefault="00F80294" w:rsidP="00F80294">
      <w:pPr>
        <w:pStyle w:val="ListParagraph"/>
        <w:numPr>
          <w:ilvl w:val="0"/>
          <w:numId w:val="2"/>
        </w:numPr>
        <w:rPr>
          <w:rStyle w:val="Subtitle2Char"/>
        </w:rPr>
      </w:pPr>
      <w:r w:rsidRPr="00270E66">
        <w:rPr>
          <w:rStyle w:val="Subtitle2Char"/>
        </w:rPr>
        <w:t xml:space="preserve">Table of tools </w:t>
      </w:r>
      <w:r w:rsidR="009A2326" w:rsidRPr="00270E66">
        <w:rPr>
          <w:rStyle w:val="Subtitle2Char"/>
        </w:rPr>
        <w:br/>
      </w:r>
    </w:p>
    <w:p w14:paraId="28EB1330" w14:textId="2EE6494C" w:rsidR="00F80294" w:rsidRPr="00270E66" w:rsidRDefault="0075177A" w:rsidP="00F80294">
      <w:pPr>
        <w:pStyle w:val="ListParagraph"/>
        <w:numPr>
          <w:ilvl w:val="0"/>
          <w:numId w:val="2"/>
        </w:numPr>
        <w:rPr>
          <w:rStyle w:val="Subtitle2Char"/>
        </w:rPr>
      </w:pPr>
      <w:r w:rsidRPr="00270E66">
        <w:rPr>
          <w:rStyle w:val="Subtitle2Char"/>
        </w:rPr>
        <w:t>How do we creat</w:t>
      </w:r>
      <w:r w:rsidR="00F80294" w:rsidRPr="00270E66">
        <w:rPr>
          <w:rStyle w:val="Subtitle2Char"/>
        </w:rPr>
        <w:t xml:space="preserve">e great evaluation questions? </w:t>
      </w:r>
      <w:r w:rsidR="009A2326" w:rsidRPr="00270E66">
        <w:rPr>
          <w:rStyle w:val="Subtitle2Char"/>
        </w:rPr>
        <w:br/>
      </w:r>
    </w:p>
    <w:p w14:paraId="753E807F" w14:textId="08B9E4D6" w:rsidR="009A2326" w:rsidRPr="00270E66" w:rsidRDefault="0075177A" w:rsidP="00F8029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70E66">
        <w:rPr>
          <w:rStyle w:val="Subtitle2Char"/>
        </w:rPr>
        <w:t>Who’s been d</w:t>
      </w:r>
      <w:r w:rsidR="009A2326" w:rsidRPr="00270E66">
        <w:rPr>
          <w:rStyle w:val="Subtitle2Char"/>
        </w:rPr>
        <w:t xml:space="preserve">oing creative evaluation well? </w:t>
      </w:r>
      <w:r w:rsidR="009A2326" w:rsidRPr="00270E66">
        <w:rPr>
          <w:rStyle w:val="Subtitle2Char"/>
        </w:rPr>
        <w:br/>
      </w:r>
      <w:r w:rsidRPr="00270E66">
        <w:rPr>
          <w:rFonts w:ascii="Arial" w:hAnsi="Arial" w:cs="Arial"/>
          <w:sz w:val="28"/>
          <w:szCs w:val="28"/>
        </w:rPr>
        <w:t>A</w:t>
      </w:r>
      <w:r w:rsidR="009A2326" w:rsidRPr="00270E66">
        <w:rPr>
          <w:rFonts w:ascii="Arial" w:hAnsi="Arial" w:cs="Arial"/>
          <w:sz w:val="28"/>
          <w:szCs w:val="28"/>
        </w:rPr>
        <w:t xml:space="preserve">ppetite </w:t>
      </w:r>
      <w:r w:rsidRPr="00270E66">
        <w:rPr>
          <w:rFonts w:ascii="Arial" w:hAnsi="Arial" w:cs="Arial"/>
          <w:sz w:val="28"/>
          <w:szCs w:val="28"/>
        </w:rPr>
        <w:t xml:space="preserve">(Stoke-on-Trent) </w:t>
      </w:r>
      <w:r w:rsidRPr="00270E66">
        <w:rPr>
          <w:rFonts w:ascii="Arial" w:hAnsi="Arial" w:cs="Arial"/>
          <w:sz w:val="28"/>
          <w:szCs w:val="28"/>
        </w:rPr>
        <w:cr/>
        <w:t xml:space="preserve">The Tri-Fold Display Example </w:t>
      </w:r>
      <w:r w:rsidRPr="00270E66">
        <w:rPr>
          <w:rFonts w:ascii="Arial" w:hAnsi="Arial" w:cs="Arial"/>
          <w:sz w:val="28"/>
          <w:szCs w:val="28"/>
        </w:rPr>
        <w:cr/>
        <w:t>Talkaoke table, Birmingham Hippodrome Summer in Southside</w:t>
      </w:r>
      <w:r w:rsidR="009A2326" w:rsidRPr="00270E66">
        <w:rPr>
          <w:rFonts w:ascii="Arial" w:hAnsi="Arial" w:cs="Arial"/>
          <w:sz w:val="28"/>
          <w:szCs w:val="28"/>
        </w:rPr>
        <w:br/>
      </w:r>
    </w:p>
    <w:p w14:paraId="47E643EF" w14:textId="640DE652" w:rsidR="009A2326" w:rsidRPr="00270E66" w:rsidRDefault="0075177A" w:rsidP="00F8029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70E66">
        <w:rPr>
          <w:rStyle w:val="Subtitle2Char"/>
        </w:rPr>
        <w:t>F</w:t>
      </w:r>
      <w:r w:rsidR="00EE690F" w:rsidRPr="00270E66">
        <w:rPr>
          <w:rStyle w:val="Subtitle2Char"/>
        </w:rPr>
        <w:t xml:space="preserve">urther considerations </w:t>
      </w:r>
      <w:r w:rsidR="00EE690F" w:rsidRPr="00270E66">
        <w:rPr>
          <w:rStyle w:val="Subtitle2Char"/>
        </w:rPr>
        <w:br/>
      </w:r>
      <w:r w:rsidRPr="00270E66">
        <w:rPr>
          <w:rFonts w:ascii="Arial" w:hAnsi="Arial" w:cs="Arial"/>
          <w:sz w:val="28"/>
          <w:szCs w:val="28"/>
        </w:rPr>
        <w:t xml:space="preserve">What are some common evaluation mistakes? </w:t>
      </w:r>
      <w:r w:rsidR="009A2326" w:rsidRPr="00270E66">
        <w:rPr>
          <w:rFonts w:ascii="Arial" w:hAnsi="Arial" w:cs="Arial"/>
          <w:sz w:val="28"/>
          <w:szCs w:val="28"/>
        </w:rPr>
        <w:br/>
      </w:r>
    </w:p>
    <w:p w14:paraId="3389F2EE" w14:textId="77777777" w:rsidR="004248B0" w:rsidRPr="00270E66" w:rsidRDefault="0075177A" w:rsidP="00F8029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70E66">
        <w:rPr>
          <w:rStyle w:val="Subtitle2Char"/>
        </w:rPr>
        <w:t xml:space="preserve">Inclusive and creative evaluation organisations </w:t>
      </w:r>
      <w:r w:rsidRPr="00270E66">
        <w:rPr>
          <w:rStyle w:val="Subtitle2Char"/>
        </w:rPr>
        <w:cr/>
      </w:r>
      <w:r w:rsidRPr="00270E66">
        <w:rPr>
          <w:rFonts w:ascii="Arial" w:hAnsi="Arial" w:cs="Arial"/>
          <w:sz w:val="28"/>
          <w:szCs w:val="28"/>
        </w:rPr>
        <w:t xml:space="preserve">Credits </w:t>
      </w:r>
      <w:r w:rsidRPr="00270E66">
        <w:rPr>
          <w:rFonts w:ascii="Arial" w:hAnsi="Arial" w:cs="Arial"/>
          <w:sz w:val="28"/>
          <w:szCs w:val="28"/>
        </w:rPr>
        <w:cr/>
        <w:t xml:space="preserve">Bibliography </w:t>
      </w:r>
    </w:p>
    <w:p w14:paraId="05E63C8A" w14:textId="77777777" w:rsidR="001A2693" w:rsidRPr="00270E66" w:rsidRDefault="001A2693" w:rsidP="001A2693">
      <w:pPr>
        <w:pStyle w:val="Heading1"/>
        <w:rPr>
          <w:rStyle w:val="Heading1Char"/>
          <w:rFonts w:ascii="Arial" w:hAnsi="Arial" w:cs="Arial"/>
          <w:sz w:val="56"/>
        </w:rPr>
      </w:pPr>
      <w:r w:rsidRPr="00270E66">
        <w:rPr>
          <w:rStyle w:val="Heading1Char"/>
          <w:rFonts w:ascii="Arial" w:hAnsi="Arial" w:cs="Arial"/>
          <w:sz w:val="56"/>
        </w:rPr>
        <w:lastRenderedPageBreak/>
        <w:t>1. Understanding Evaluation</w:t>
      </w:r>
    </w:p>
    <w:p w14:paraId="69CB60F1" w14:textId="22F8CCE8" w:rsidR="00385AA2" w:rsidRPr="00270E66" w:rsidRDefault="001A2693" w:rsidP="004248B0">
      <w:pPr>
        <w:rPr>
          <w:rStyle w:val="Subtitle2Char"/>
        </w:rPr>
      </w:pPr>
      <w:r w:rsidRPr="00270E66">
        <w:rPr>
          <w:rFonts w:ascii="Arial" w:hAnsi="Arial" w:cs="Arial"/>
          <w:sz w:val="28"/>
          <w:szCs w:val="28"/>
        </w:rPr>
        <w:br/>
      </w:r>
      <w:r w:rsidR="0055666C" w:rsidRPr="00270E66">
        <w:rPr>
          <w:rFonts w:ascii="Arial" w:hAnsi="Arial" w:cs="Arial"/>
          <w:sz w:val="28"/>
          <w:szCs w:val="28"/>
        </w:rPr>
        <w:t xml:space="preserve">What is reflection, </w:t>
      </w:r>
      <w:r w:rsidR="0075177A" w:rsidRPr="00270E66">
        <w:rPr>
          <w:rFonts w:ascii="Arial" w:hAnsi="Arial" w:cs="Arial"/>
          <w:sz w:val="28"/>
          <w:szCs w:val="28"/>
        </w:rPr>
        <w:t>feedback and evaluation and why is it important?</w:t>
      </w:r>
      <w:r w:rsidR="004248B0" w:rsidRPr="00270E66">
        <w:rPr>
          <w:rFonts w:ascii="Arial" w:hAnsi="Arial" w:cs="Arial"/>
          <w:sz w:val="28"/>
          <w:szCs w:val="28"/>
        </w:rPr>
        <w:br/>
      </w:r>
      <w:r w:rsidR="004248B0" w:rsidRPr="00270E66">
        <w:rPr>
          <w:rFonts w:ascii="Arial" w:hAnsi="Arial" w:cs="Arial"/>
          <w:sz w:val="28"/>
          <w:szCs w:val="28"/>
        </w:rPr>
        <w:br/>
      </w:r>
      <w:r w:rsidR="0075177A" w:rsidRPr="00270E66">
        <w:rPr>
          <w:rFonts w:ascii="Arial" w:hAnsi="Arial" w:cs="Arial"/>
          <w:sz w:val="28"/>
          <w:szCs w:val="28"/>
        </w:rPr>
        <w:t>Reflection involves self-assessment and ev</w:t>
      </w:r>
      <w:r w:rsidR="004248B0" w:rsidRPr="00270E66">
        <w:rPr>
          <w:rFonts w:ascii="Arial" w:hAnsi="Arial" w:cs="Arial"/>
          <w:sz w:val="28"/>
          <w:szCs w:val="28"/>
        </w:rPr>
        <w:t xml:space="preserve">aluation of one’s own actions, </w:t>
      </w:r>
      <w:r w:rsidR="0075177A" w:rsidRPr="00270E66">
        <w:rPr>
          <w:rFonts w:ascii="Arial" w:hAnsi="Arial" w:cs="Arial"/>
          <w:sz w:val="28"/>
          <w:szCs w:val="28"/>
        </w:rPr>
        <w:t>experiences, and thoughts. It allows exhibito</w:t>
      </w:r>
      <w:r w:rsidR="004248B0" w:rsidRPr="00270E66">
        <w:rPr>
          <w:rFonts w:ascii="Arial" w:hAnsi="Arial" w:cs="Arial"/>
          <w:sz w:val="28"/>
          <w:szCs w:val="28"/>
        </w:rPr>
        <w:t xml:space="preserve">rs and audiences to understand </w:t>
      </w:r>
      <w:r w:rsidR="0075177A" w:rsidRPr="00270E66">
        <w:rPr>
          <w:rFonts w:ascii="Arial" w:hAnsi="Arial" w:cs="Arial"/>
          <w:sz w:val="28"/>
          <w:szCs w:val="28"/>
        </w:rPr>
        <w:t xml:space="preserve">the development of aims after a screening or event. </w:t>
      </w:r>
      <w:r w:rsidR="0075177A"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Fonts w:ascii="Arial" w:hAnsi="Arial" w:cs="Arial"/>
          <w:sz w:val="28"/>
          <w:szCs w:val="28"/>
        </w:rPr>
        <w:cr/>
        <w:t>Feedback refers to information pr</w:t>
      </w:r>
      <w:r w:rsidR="004248B0" w:rsidRPr="00270E66">
        <w:rPr>
          <w:rFonts w:ascii="Arial" w:hAnsi="Arial" w:cs="Arial"/>
          <w:sz w:val="28"/>
          <w:szCs w:val="28"/>
        </w:rPr>
        <w:t xml:space="preserve">ovided about your performance, </w:t>
      </w:r>
      <w:r w:rsidR="0075177A" w:rsidRPr="00270E66">
        <w:rPr>
          <w:rFonts w:ascii="Arial" w:hAnsi="Arial" w:cs="Arial"/>
          <w:sz w:val="28"/>
          <w:szCs w:val="28"/>
        </w:rPr>
        <w:t xml:space="preserve">behaviour, or actions, to facilitate learning and improvement. </w:t>
      </w:r>
      <w:r w:rsidR="00B80EE7" w:rsidRPr="00270E66">
        <w:rPr>
          <w:rFonts w:ascii="Arial" w:hAnsi="Arial" w:cs="Arial"/>
          <w:sz w:val="28"/>
          <w:szCs w:val="28"/>
        </w:rPr>
        <w:t>Feedback usually</w:t>
      </w:r>
      <w:r w:rsidR="0075177A" w:rsidRPr="00270E66">
        <w:rPr>
          <w:rFonts w:ascii="Arial" w:hAnsi="Arial" w:cs="Arial"/>
          <w:sz w:val="28"/>
          <w:szCs w:val="28"/>
        </w:rPr>
        <w:t xml:space="preserve"> incorporates successes, challenges and how things could be </w:t>
      </w:r>
      <w:r w:rsidR="00B80EE7" w:rsidRPr="00270E66">
        <w:rPr>
          <w:rFonts w:ascii="Arial" w:hAnsi="Arial" w:cs="Arial"/>
          <w:sz w:val="28"/>
          <w:szCs w:val="28"/>
        </w:rPr>
        <w:t>done differently</w:t>
      </w:r>
      <w:r w:rsidR="0075177A" w:rsidRPr="00270E66">
        <w:rPr>
          <w:rFonts w:ascii="Arial" w:hAnsi="Arial" w:cs="Arial"/>
          <w:sz w:val="28"/>
          <w:szCs w:val="28"/>
        </w:rPr>
        <w:t xml:space="preserve"> in the future. </w:t>
      </w:r>
      <w:r w:rsidR="0075177A"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Fonts w:ascii="Arial" w:hAnsi="Arial" w:cs="Arial"/>
          <w:sz w:val="28"/>
          <w:szCs w:val="28"/>
        </w:rPr>
        <w:cr/>
        <w:t xml:space="preserve">Evaluation is systematic assessment of programmes, processes, or </w:t>
      </w:r>
      <w:r w:rsidR="00B80EE7" w:rsidRPr="00270E66">
        <w:rPr>
          <w:rFonts w:ascii="Arial" w:hAnsi="Arial" w:cs="Arial"/>
          <w:sz w:val="28"/>
          <w:szCs w:val="28"/>
        </w:rPr>
        <w:t>outcomes to</w:t>
      </w:r>
      <w:r w:rsidR="0075177A" w:rsidRPr="00270E66">
        <w:rPr>
          <w:rFonts w:ascii="Arial" w:hAnsi="Arial" w:cs="Arial"/>
          <w:sz w:val="28"/>
          <w:szCs w:val="28"/>
        </w:rPr>
        <w:t xml:space="preserve"> determine effectiveness and quality. This can be helpful for funders</w:t>
      </w:r>
      <w:r w:rsidR="00B80EE7" w:rsidRPr="00270E66">
        <w:rPr>
          <w:rFonts w:ascii="Arial" w:hAnsi="Arial" w:cs="Arial"/>
          <w:sz w:val="28"/>
          <w:szCs w:val="28"/>
        </w:rPr>
        <w:t>, especially</w:t>
      </w:r>
      <w:r w:rsidR="0075177A" w:rsidRPr="00270E66">
        <w:rPr>
          <w:rFonts w:ascii="Arial" w:hAnsi="Arial" w:cs="Arial"/>
          <w:sz w:val="28"/>
          <w:szCs w:val="28"/>
        </w:rPr>
        <w:t xml:space="preserve"> in evidencing how their aims have been met through </w:t>
      </w:r>
      <w:r w:rsidR="00B80EE7" w:rsidRPr="00270E66">
        <w:rPr>
          <w:rFonts w:ascii="Arial" w:hAnsi="Arial" w:cs="Arial"/>
          <w:sz w:val="28"/>
          <w:szCs w:val="28"/>
        </w:rPr>
        <w:t>qualitative data</w:t>
      </w:r>
      <w:r w:rsidR="0075177A" w:rsidRPr="00270E66">
        <w:rPr>
          <w:rFonts w:ascii="Arial" w:hAnsi="Arial" w:cs="Arial"/>
          <w:sz w:val="28"/>
          <w:szCs w:val="28"/>
        </w:rPr>
        <w:t xml:space="preserve">. </w:t>
      </w:r>
      <w:r w:rsidR="0075177A"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Fonts w:ascii="Arial" w:hAnsi="Arial" w:cs="Arial"/>
          <w:sz w:val="28"/>
          <w:szCs w:val="28"/>
        </w:rPr>
        <w:cr/>
        <w:t>Our audiences, partners, and staff should all</w:t>
      </w:r>
      <w:r w:rsidR="004248B0" w:rsidRPr="00270E66">
        <w:rPr>
          <w:rFonts w:ascii="Arial" w:hAnsi="Arial" w:cs="Arial"/>
          <w:sz w:val="28"/>
          <w:szCs w:val="28"/>
        </w:rPr>
        <w:t xml:space="preserve"> participate in evaluation. We </w:t>
      </w:r>
      <w:r w:rsidR="0075177A" w:rsidRPr="00270E66">
        <w:rPr>
          <w:rFonts w:ascii="Arial" w:hAnsi="Arial" w:cs="Arial"/>
          <w:sz w:val="28"/>
          <w:szCs w:val="28"/>
        </w:rPr>
        <w:t>should allow enough planning time, staffing and</w:t>
      </w:r>
      <w:r w:rsidR="004248B0" w:rsidRPr="00270E66">
        <w:rPr>
          <w:rFonts w:ascii="Arial" w:hAnsi="Arial" w:cs="Arial"/>
          <w:sz w:val="28"/>
          <w:szCs w:val="28"/>
        </w:rPr>
        <w:t xml:space="preserve"> financial resources for this </w:t>
      </w:r>
      <w:r w:rsidR="0075177A" w:rsidRPr="00270E66">
        <w:rPr>
          <w:rFonts w:ascii="Arial" w:hAnsi="Arial" w:cs="Arial"/>
          <w:sz w:val="28"/>
          <w:szCs w:val="28"/>
        </w:rPr>
        <w:t>p</w:t>
      </w:r>
      <w:r w:rsidR="004248B0" w:rsidRPr="00270E66">
        <w:rPr>
          <w:rFonts w:ascii="Arial" w:hAnsi="Arial" w:cs="Arial"/>
          <w:sz w:val="28"/>
          <w:szCs w:val="28"/>
        </w:rPr>
        <w:t xml:space="preserve">rocess. </w:t>
      </w:r>
      <w:r w:rsidR="004248B0" w:rsidRPr="00270E66">
        <w:rPr>
          <w:rFonts w:ascii="Arial" w:hAnsi="Arial" w:cs="Arial"/>
          <w:sz w:val="28"/>
          <w:szCs w:val="28"/>
        </w:rPr>
        <w:cr/>
      </w:r>
      <w:r w:rsidR="00385AA2" w:rsidRPr="00270E66">
        <w:rPr>
          <w:rFonts w:ascii="Arial" w:hAnsi="Arial" w:cs="Arial"/>
          <w:sz w:val="28"/>
          <w:szCs w:val="28"/>
        </w:rPr>
        <w:br/>
      </w:r>
      <w:r w:rsidR="0075177A" w:rsidRPr="00270E66">
        <w:rPr>
          <w:rStyle w:val="Subtitle2Char"/>
        </w:rPr>
        <w:t>We need to consider two typ</w:t>
      </w:r>
      <w:r w:rsidR="00385AA2" w:rsidRPr="00270E66">
        <w:rPr>
          <w:rStyle w:val="Subtitle2Char"/>
        </w:rPr>
        <w:t xml:space="preserve">es of evaluation: </w:t>
      </w:r>
    </w:p>
    <w:p w14:paraId="0FD10CD7" w14:textId="77777777" w:rsidR="0055666C" w:rsidRPr="00270E66" w:rsidRDefault="0055666C" w:rsidP="004248B0">
      <w:pPr>
        <w:rPr>
          <w:rStyle w:val="Subtitle2Char"/>
        </w:rPr>
      </w:pPr>
    </w:p>
    <w:p w14:paraId="588ECC4A" w14:textId="352A9BA7" w:rsidR="00385AA2" w:rsidRPr="00270E66" w:rsidRDefault="0075177A" w:rsidP="00385AA2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270E66">
        <w:rPr>
          <w:rStyle w:val="Subtitle2Char"/>
        </w:rPr>
        <w:t>Qualitative evaluation:</w:t>
      </w:r>
      <w:r w:rsidRPr="00270E66">
        <w:rPr>
          <w:rFonts w:ascii="Arial" w:hAnsi="Arial" w:cs="Arial"/>
          <w:sz w:val="28"/>
          <w:szCs w:val="28"/>
        </w:rPr>
        <w:t xml:space="preserve"> This looks at the quality of an experience. </w:t>
      </w:r>
      <w:r w:rsidR="00B80EE7" w:rsidRPr="00270E66">
        <w:rPr>
          <w:rFonts w:ascii="Arial" w:hAnsi="Arial" w:cs="Arial"/>
          <w:sz w:val="28"/>
          <w:szCs w:val="28"/>
        </w:rPr>
        <w:t>For example</w:t>
      </w:r>
      <w:r w:rsidRPr="00270E66">
        <w:rPr>
          <w:rFonts w:ascii="Arial" w:hAnsi="Arial" w:cs="Arial"/>
          <w:sz w:val="28"/>
          <w:szCs w:val="28"/>
        </w:rPr>
        <w:t>, what pa</w:t>
      </w:r>
      <w:r w:rsidR="00385AA2" w:rsidRPr="00270E66">
        <w:rPr>
          <w:rFonts w:ascii="Arial" w:hAnsi="Arial" w:cs="Arial"/>
          <w:sz w:val="28"/>
          <w:szCs w:val="28"/>
        </w:rPr>
        <w:t xml:space="preserve">rticipants learned or enjoyed. </w:t>
      </w:r>
    </w:p>
    <w:p w14:paraId="3EA2373A" w14:textId="77777777" w:rsidR="0055666C" w:rsidRPr="00270E66" w:rsidRDefault="0055666C" w:rsidP="0055666C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4ECB8E43" w14:textId="77777777" w:rsidR="00385AA2" w:rsidRPr="00270E66" w:rsidRDefault="0075177A" w:rsidP="00385AA2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270E66">
        <w:rPr>
          <w:rStyle w:val="Subtitle2Char"/>
        </w:rPr>
        <w:t>Quantitative evaluation:</w:t>
      </w:r>
      <w:r w:rsidRPr="00270E66">
        <w:rPr>
          <w:rFonts w:ascii="Arial" w:hAnsi="Arial" w:cs="Arial"/>
          <w:sz w:val="28"/>
          <w:szCs w:val="28"/>
        </w:rPr>
        <w:t xml:space="preserve"> This looks at numerical outputs such as </w:t>
      </w:r>
      <w:r w:rsidR="00B80EE7" w:rsidRPr="00270E66">
        <w:rPr>
          <w:rFonts w:ascii="Arial" w:hAnsi="Arial" w:cs="Arial"/>
          <w:sz w:val="28"/>
          <w:szCs w:val="28"/>
        </w:rPr>
        <w:t>the number</w:t>
      </w:r>
      <w:r w:rsidRPr="00270E66">
        <w:rPr>
          <w:rFonts w:ascii="Arial" w:hAnsi="Arial" w:cs="Arial"/>
          <w:sz w:val="28"/>
          <w:szCs w:val="28"/>
        </w:rPr>
        <w:t xml:space="preserve"> or types of people attending an ev</w:t>
      </w:r>
      <w:r w:rsidR="00385AA2" w:rsidRPr="00270E66">
        <w:rPr>
          <w:rFonts w:ascii="Arial" w:hAnsi="Arial" w:cs="Arial"/>
          <w:sz w:val="28"/>
          <w:szCs w:val="28"/>
        </w:rPr>
        <w:t xml:space="preserve">ent. </w:t>
      </w:r>
    </w:p>
    <w:p w14:paraId="3850986B" w14:textId="77777777" w:rsidR="00385AA2" w:rsidRPr="00270E66" w:rsidRDefault="00385AA2" w:rsidP="00385AA2">
      <w:pPr>
        <w:rPr>
          <w:rFonts w:ascii="Arial" w:hAnsi="Arial" w:cs="Arial"/>
          <w:sz w:val="28"/>
          <w:szCs w:val="28"/>
        </w:rPr>
      </w:pPr>
    </w:p>
    <w:p w14:paraId="54A3CBCA" w14:textId="77777777" w:rsidR="00385AA2" w:rsidRPr="00270E66" w:rsidRDefault="0075177A" w:rsidP="00385AA2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>Think about how the project or event meets t</w:t>
      </w:r>
      <w:r w:rsidR="00385AA2" w:rsidRPr="00270E66">
        <w:rPr>
          <w:rFonts w:ascii="Arial" w:hAnsi="Arial" w:cs="Arial"/>
          <w:sz w:val="28"/>
          <w:szCs w:val="28"/>
        </w:rPr>
        <w:t xml:space="preserve">he needs of a diverse range of </w:t>
      </w:r>
      <w:r w:rsidRPr="00270E66">
        <w:rPr>
          <w:rFonts w:ascii="Arial" w:hAnsi="Arial" w:cs="Arial"/>
          <w:sz w:val="28"/>
          <w:szCs w:val="28"/>
        </w:rPr>
        <w:t>people and impacts your communities. Audie</w:t>
      </w:r>
      <w:r w:rsidR="00385AA2" w:rsidRPr="00270E66">
        <w:rPr>
          <w:rFonts w:ascii="Arial" w:hAnsi="Arial" w:cs="Arial"/>
          <w:sz w:val="28"/>
          <w:szCs w:val="28"/>
        </w:rPr>
        <w:t xml:space="preserve">nce figures may not be enough </w:t>
      </w:r>
      <w:r w:rsidRPr="00270E66">
        <w:rPr>
          <w:rFonts w:ascii="Arial" w:hAnsi="Arial" w:cs="Arial"/>
          <w:sz w:val="28"/>
          <w:szCs w:val="28"/>
        </w:rPr>
        <w:t xml:space="preserve">to measure impact around inclusion and access, or the success of an event </w:t>
      </w:r>
      <w:r w:rsidR="00B80EE7" w:rsidRPr="00270E66">
        <w:rPr>
          <w:rFonts w:ascii="Arial" w:hAnsi="Arial" w:cs="Arial"/>
          <w:sz w:val="28"/>
          <w:szCs w:val="28"/>
        </w:rPr>
        <w:t>or project</w:t>
      </w:r>
      <w:r w:rsidRPr="00270E66">
        <w:rPr>
          <w:rFonts w:ascii="Arial" w:hAnsi="Arial" w:cs="Arial"/>
          <w:sz w:val="28"/>
          <w:szCs w:val="28"/>
        </w:rPr>
        <w:t xml:space="preserve">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  <w:t xml:space="preserve">How can your evaluation processes support improving the quality of </w:t>
      </w:r>
      <w:r w:rsidR="00B80EE7" w:rsidRPr="00270E66">
        <w:rPr>
          <w:rFonts w:ascii="Arial" w:hAnsi="Arial" w:cs="Arial"/>
          <w:sz w:val="28"/>
          <w:szCs w:val="28"/>
        </w:rPr>
        <w:t>your offer</w:t>
      </w:r>
      <w:r w:rsidRPr="00270E66">
        <w:rPr>
          <w:rFonts w:ascii="Arial" w:hAnsi="Arial" w:cs="Arial"/>
          <w:sz w:val="28"/>
          <w:szCs w:val="28"/>
        </w:rPr>
        <w:t xml:space="preserve">, meeting audience need and building relationships, and </w:t>
      </w:r>
      <w:r w:rsidR="00B80EE7" w:rsidRPr="00270E66">
        <w:rPr>
          <w:rFonts w:ascii="Arial" w:hAnsi="Arial" w:cs="Arial"/>
          <w:sz w:val="28"/>
          <w:szCs w:val="28"/>
        </w:rPr>
        <w:t>promote learning</w:t>
      </w:r>
      <w:r w:rsidRPr="00270E66">
        <w:rPr>
          <w:rFonts w:ascii="Arial" w:hAnsi="Arial" w:cs="Arial"/>
          <w:sz w:val="28"/>
          <w:szCs w:val="28"/>
        </w:rPr>
        <w:t xml:space="preserve"> and growth?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  <w:t xml:space="preserve">Independent cinema aims to bring audiences together through </w:t>
      </w:r>
      <w:r w:rsidR="00B80EE7" w:rsidRPr="00270E66">
        <w:rPr>
          <w:rFonts w:ascii="Arial" w:hAnsi="Arial" w:cs="Arial"/>
          <w:sz w:val="28"/>
          <w:szCs w:val="28"/>
        </w:rPr>
        <w:t>shared experiences</w:t>
      </w:r>
      <w:r w:rsidRPr="00270E66">
        <w:rPr>
          <w:rFonts w:ascii="Arial" w:hAnsi="Arial" w:cs="Arial"/>
          <w:sz w:val="28"/>
          <w:szCs w:val="28"/>
        </w:rPr>
        <w:t xml:space="preserve"> and empathy, responding to lives lived and stories told </w:t>
      </w:r>
      <w:r w:rsidR="00B80EE7" w:rsidRPr="00270E66">
        <w:rPr>
          <w:rFonts w:ascii="Arial" w:hAnsi="Arial" w:cs="Arial"/>
          <w:sz w:val="28"/>
          <w:szCs w:val="28"/>
        </w:rPr>
        <w:t>from within</w:t>
      </w:r>
      <w:r w:rsidRPr="00270E66">
        <w:rPr>
          <w:rFonts w:ascii="Arial" w:hAnsi="Arial" w:cs="Arial"/>
          <w:sz w:val="28"/>
          <w:szCs w:val="28"/>
        </w:rPr>
        <w:t xml:space="preserve"> and outside our own perspectives.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lastRenderedPageBreak/>
        <w:cr/>
        <w:t>Filmmakers tell unique stories and explore diverse narratives,</w:t>
      </w:r>
      <w:r w:rsidR="00385AA2" w:rsidRPr="00270E66">
        <w:rPr>
          <w:rFonts w:ascii="Arial" w:hAnsi="Arial" w:cs="Arial"/>
          <w:sz w:val="28"/>
          <w:szCs w:val="28"/>
        </w:rPr>
        <w:t xml:space="preserve"> </w:t>
      </w:r>
      <w:r w:rsidRPr="00270E66">
        <w:rPr>
          <w:rFonts w:ascii="Arial" w:hAnsi="Arial" w:cs="Arial"/>
          <w:sz w:val="28"/>
          <w:szCs w:val="28"/>
        </w:rPr>
        <w:t xml:space="preserve">themes, </w:t>
      </w:r>
      <w:r w:rsidR="00B80EE7" w:rsidRPr="00270E66">
        <w:rPr>
          <w:rFonts w:ascii="Arial" w:hAnsi="Arial" w:cs="Arial"/>
          <w:sz w:val="28"/>
          <w:szCs w:val="28"/>
        </w:rPr>
        <w:t>and styles</w:t>
      </w:r>
      <w:r w:rsidRPr="00270E66">
        <w:rPr>
          <w:rFonts w:ascii="Arial" w:hAnsi="Arial" w:cs="Arial"/>
          <w:sz w:val="28"/>
          <w:szCs w:val="28"/>
        </w:rPr>
        <w:t xml:space="preserve"> that may not be seen in mainstream spaces. They give voice to </w:t>
      </w:r>
      <w:r w:rsidR="00B80EE7" w:rsidRPr="00270E66">
        <w:rPr>
          <w:rFonts w:ascii="Arial" w:hAnsi="Arial" w:cs="Arial"/>
          <w:sz w:val="28"/>
          <w:szCs w:val="28"/>
        </w:rPr>
        <w:t>diverse communities</w:t>
      </w:r>
      <w:r w:rsidR="00385AA2" w:rsidRPr="00270E66">
        <w:rPr>
          <w:rFonts w:ascii="Arial" w:hAnsi="Arial" w:cs="Arial"/>
          <w:sz w:val="28"/>
          <w:szCs w:val="28"/>
        </w:rPr>
        <w:t>.</w:t>
      </w:r>
    </w:p>
    <w:p w14:paraId="23C39475" w14:textId="77777777" w:rsidR="00066148" w:rsidRPr="00270E66" w:rsidRDefault="00385AA2" w:rsidP="00385AA2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br/>
      </w:r>
      <w:r w:rsidR="0075177A" w:rsidRPr="00270E66">
        <w:rPr>
          <w:rFonts w:ascii="Arial" w:hAnsi="Arial" w:cs="Arial"/>
          <w:sz w:val="28"/>
          <w:szCs w:val="28"/>
        </w:rPr>
        <w:t>Exhibitors screen films that educate, info</w:t>
      </w:r>
      <w:r w:rsidRPr="00270E66">
        <w:rPr>
          <w:rFonts w:ascii="Arial" w:hAnsi="Arial" w:cs="Arial"/>
          <w:sz w:val="28"/>
          <w:szCs w:val="28"/>
        </w:rPr>
        <w:t xml:space="preserve">rm and entertain. They provide </w:t>
      </w:r>
      <w:r w:rsidR="0075177A" w:rsidRPr="00270E66">
        <w:rPr>
          <w:rFonts w:ascii="Arial" w:hAnsi="Arial" w:cs="Arial"/>
          <w:sz w:val="28"/>
          <w:szCs w:val="28"/>
        </w:rPr>
        <w:t xml:space="preserve">spaces for communities to come </w:t>
      </w:r>
      <w:r w:rsidRPr="00270E66">
        <w:rPr>
          <w:rFonts w:ascii="Arial" w:hAnsi="Arial" w:cs="Arial"/>
          <w:sz w:val="28"/>
          <w:szCs w:val="28"/>
        </w:rPr>
        <w:t>together to share experiences.</w:t>
      </w:r>
      <w:r w:rsidRPr="00270E66">
        <w:rPr>
          <w:rFonts w:ascii="Arial" w:hAnsi="Arial" w:cs="Arial"/>
          <w:sz w:val="28"/>
          <w:szCs w:val="28"/>
        </w:rPr>
        <w:br/>
      </w:r>
      <w:r w:rsidRPr="00270E66">
        <w:rPr>
          <w:rFonts w:ascii="Arial" w:hAnsi="Arial" w:cs="Arial"/>
          <w:sz w:val="28"/>
          <w:szCs w:val="28"/>
        </w:rPr>
        <w:br/>
      </w:r>
      <w:r w:rsidR="0075177A" w:rsidRPr="00270E66">
        <w:rPr>
          <w:rFonts w:ascii="Arial" w:hAnsi="Arial" w:cs="Arial"/>
          <w:sz w:val="28"/>
          <w:szCs w:val="28"/>
        </w:rPr>
        <w:t>Together, they’re able to encourage audiences to explore different cultures</w:t>
      </w:r>
      <w:r w:rsidR="00B80EE7" w:rsidRPr="00270E66">
        <w:rPr>
          <w:rFonts w:ascii="Arial" w:hAnsi="Arial" w:cs="Arial"/>
          <w:sz w:val="28"/>
          <w:szCs w:val="28"/>
        </w:rPr>
        <w:t>, perspectives</w:t>
      </w:r>
      <w:r w:rsidR="0075177A" w:rsidRPr="00270E66">
        <w:rPr>
          <w:rFonts w:ascii="Arial" w:hAnsi="Arial" w:cs="Arial"/>
          <w:sz w:val="28"/>
          <w:szCs w:val="28"/>
        </w:rPr>
        <w:t xml:space="preserve">, and social issues; to engage in critical thinking and </w:t>
      </w:r>
      <w:r w:rsidR="00B80EE7" w:rsidRPr="00270E66">
        <w:rPr>
          <w:rFonts w:ascii="Arial" w:hAnsi="Arial" w:cs="Arial"/>
          <w:sz w:val="28"/>
          <w:szCs w:val="28"/>
        </w:rPr>
        <w:t>discussions which</w:t>
      </w:r>
      <w:r w:rsidR="0075177A" w:rsidRPr="00270E66">
        <w:rPr>
          <w:rFonts w:ascii="Arial" w:hAnsi="Arial" w:cs="Arial"/>
          <w:sz w:val="28"/>
          <w:szCs w:val="28"/>
        </w:rPr>
        <w:t xml:space="preserve"> can promote</w:t>
      </w:r>
      <w:r w:rsidRPr="00270E66">
        <w:rPr>
          <w:rFonts w:ascii="Arial" w:hAnsi="Arial" w:cs="Arial"/>
          <w:sz w:val="28"/>
          <w:szCs w:val="28"/>
        </w:rPr>
        <w:t xml:space="preserve"> social awareness and change. </w:t>
      </w:r>
    </w:p>
    <w:p w14:paraId="5ECA0ADF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68F4DE60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5710D39C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0D32ACA5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1F8BC0D7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572C40A9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02CB0401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64A796F4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7F1E5176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22A4520B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46669919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126772A0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4C41C131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5A3522E1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524568D7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19A4C75B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207F6266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4B02FAB4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021A9F57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335467BB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7C00D28D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2EE3F1A7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7FEE070F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18D8FD43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4DB52E4B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1C804D0A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1AAB39F4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2F87CF0F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346DDCAB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1490A56B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4308BEAD" w14:textId="77777777" w:rsidR="00066148" w:rsidRPr="00270E66" w:rsidRDefault="00066148" w:rsidP="00385AA2">
      <w:pPr>
        <w:rPr>
          <w:rFonts w:ascii="Arial" w:hAnsi="Arial" w:cs="Arial"/>
          <w:sz w:val="28"/>
          <w:szCs w:val="28"/>
        </w:rPr>
      </w:pPr>
    </w:p>
    <w:p w14:paraId="520A6F87" w14:textId="77777777" w:rsidR="001A2693" w:rsidRPr="00270E66" w:rsidRDefault="001A2693" w:rsidP="001A2693">
      <w:pPr>
        <w:pStyle w:val="Heading1"/>
        <w:rPr>
          <w:rFonts w:ascii="Arial" w:hAnsi="Arial" w:cs="Arial"/>
          <w:sz w:val="56"/>
        </w:rPr>
      </w:pPr>
      <w:r w:rsidRPr="00270E66">
        <w:rPr>
          <w:rFonts w:ascii="Arial" w:hAnsi="Arial" w:cs="Arial"/>
          <w:sz w:val="56"/>
        </w:rPr>
        <w:lastRenderedPageBreak/>
        <w:t>2. How is creative evaluation useful for inclusion?</w:t>
      </w:r>
    </w:p>
    <w:p w14:paraId="4DB9A17F" w14:textId="660B20CC" w:rsidR="001A2693" w:rsidRPr="00270E66" w:rsidRDefault="001A2693" w:rsidP="00385AA2">
      <w:pPr>
        <w:rPr>
          <w:rFonts w:ascii="Arial" w:hAnsi="Arial" w:cs="Arial"/>
          <w:sz w:val="28"/>
          <w:szCs w:val="28"/>
        </w:rPr>
      </w:pPr>
    </w:p>
    <w:p w14:paraId="2A76D8AD" w14:textId="756563FC" w:rsidR="00066148" w:rsidRPr="00270E66" w:rsidRDefault="0075177A" w:rsidP="00385AA2">
      <w:pPr>
        <w:rPr>
          <w:rStyle w:val="Subtitle2Char"/>
        </w:rPr>
      </w:pPr>
      <w:r w:rsidRPr="00270E66">
        <w:rPr>
          <w:rFonts w:ascii="Arial" w:hAnsi="Arial" w:cs="Arial"/>
          <w:sz w:val="28"/>
          <w:szCs w:val="28"/>
        </w:rPr>
        <w:t xml:space="preserve">Encouraging diverse perspectives: providing a platform for individuals </w:t>
      </w:r>
      <w:r w:rsidR="00B80EE7" w:rsidRPr="00270E66">
        <w:rPr>
          <w:rFonts w:ascii="Arial" w:hAnsi="Arial" w:cs="Arial"/>
          <w:sz w:val="28"/>
          <w:szCs w:val="28"/>
        </w:rPr>
        <w:t>from diverse</w:t>
      </w:r>
      <w:r w:rsidRPr="00270E66">
        <w:rPr>
          <w:rFonts w:ascii="Arial" w:hAnsi="Arial" w:cs="Arial"/>
          <w:sz w:val="28"/>
          <w:szCs w:val="28"/>
        </w:rPr>
        <w:t xml:space="preserve"> backgrounds to express their unique viewpoints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  <w:t xml:space="preserve">Community and person-centred design: involving our communities in </w:t>
      </w:r>
      <w:r w:rsidR="00B80EE7" w:rsidRPr="00270E66">
        <w:rPr>
          <w:rFonts w:ascii="Arial" w:hAnsi="Arial" w:cs="Arial"/>
          <w:sz w:val="28"/>
          <w:szCs w:val="28"/>
        </w:rPr>
        <w:t>the design</w:t>
      </w:r>
      <w:r w:rsidRPr="00270E66">
        <w:rPr>
          <w:rFonts w:ascii="Arial" w:hAnsi="Arial" w:cs="Arial"/>
          <w:sz w:val="28"/>
          <w:szCs w:val="28"/>
        </w:rPr>
        <w:t xml:space="preserve"> and delivery of feedback and evaluation to gain valuable insights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  <w:t xml:space="preserve">Empowering marginalised communities: empowering communities </w:t>
      </w:r>
      <w:r w:rsidR="00B80EE7" w:rsidRPr="00270E66">
        <w:rPr>
          <w:rFonts w:ascii="Arial" w:hAnsi="Arial" w:cs="Arial"/>
          <w:sz w:val="28"/>
          <w:szCs w:val="28"/>
        </w:rPr>
        <w:t>to participate</w:t>
      </w:r>
      <w:r w:rsidRPr="00270E66">
        <w:rPr>
          <w:rFonts w:ascii="Arial" w:hAnsi="Arial" w:cs="Arial"/>
          <w:sz w:val="28"/>
          <w:szCs w:val="28"/>
        </w:rPr>
        <w:t xml:space="preserve"> and have their say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Style w:val="Subtitle2Char"/>
        </w:rPr>
        <w:t xml:space="preserve">Collective vs. individual </w:t>
      </w:r>
      <w:r w:rsidRPr="00270E66">
        <w:rPr>
          <w:rStyle w:val="Subtitle2Char"/>
        </w:rPr>
        <w:cr/>
      </w:r>
      <w:r w:rsidRPr="00270E66">
        <w:rPr>
          <w:rFonts w:ascii="Arial" w:hAnsi="Arial" w:cs="Arial"/>
          <w:sz w:val="28"/>
          <w:szCs w:val="28"/>
        </w:rPr>
        <w:cr/>
        <w:t>Both collective and indivi</w:t>
      </w:r>
      <w:r w:rsidR="0055666C" w:rsidRPr="00270E66">
        <w:rPr>
          <w:rFonts w:ascii="Arial" w:hAnsi="Arial" w:cs="Arial"/>
          <w:sz w:val="28"/>
          <w:szCs w:val="28"/>
        </w:rPr>
        <w:t xml:space="preserve">dual methods offer benefits. </w:t>
      </w:r>
      <w:r w:rsidR="0055666C" w:rsidRPr="00270E66">
        <w:rPr>
          <w:rFonts w:ascii="Arial" w:hAnsi="Arial" w:cs="Arial"/>
          <w:sz w:val="28"/>
          <w:szCs w:val="28"/>
        </w:rPr>
        <w:br/>
      </w:r>
      <w:r w:rsidR="0055666C" w:rsidRPr="00270E66">
        <w:rPr>
          <w:rFonts w:ascii="Arial" w:hAnsi="Arial" w:cs="Arial"/>
          <w:sz w:val="28"/>
          <w:szCs w:val="28"/>
        </w:rPr>
        <w:br/>
      </w:r>
      <w:r w:rsidRPr="00270E66">
        <w:rPr>
          <w:rStyle w:val="Subtitle2Char"/>
        </w:rPr>
        <w:t>Collective reflect</w:t>
      </w:r>
      <w:r w:rsidR="00066148" w:rsidRPr="00270E66">
        <w:rPr>
          <w:rStyle w:val="Subtitle2Char"/>
        </w:rPr>
        <w:t xml:space="preserve">ion, feedback, and evaluation: </w:t>
      </w:r>
    </w:p>
    <w:p w14:paraId="1BDC5D52" w14:textId="77777777" w:rsidR="0055666C" w:rsidRPr="00270E66" w:rsidRDefault="0055666C" w:rsidP="00385AA2">
      <w:pPr>
        <w:rPr>
          <w:rStyle w:val="Subtitle2Char"/>
        </w:rPr>
      </w:pPr>
    </w:p>
    <w:p w14:paraId="3F8E1077" w14:textId="77777777" w:rsidR="00066148" w:rsidRPr="00270E66" w:rsidRDefault="0075177A" w:rsidP="0006614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>Collaborative learning:</w:t>
      </w:r>
      <w:r w:rsidRPr="00270E66">
        <w:rPr>
          <w:rFonts w:ascii="Arial" w:hAnsi="Arial" w:cs="Arial"/>
          <w:sz w:val="28"/>
          <w:szCs w:val="28"/>
        </w:rPr>
        <w:t xml:space="preserve"> Fostering an environment for people to engage </w:t>
      </w:r>
      <w:r w:rsidR="00B80EE7" w:rsidRPr="00270E66">
        <w:rPr>
          <w:rFonts w:ascii="Arial" w:hAnsi="Arial" w:cs="Arial"/>
          <w:sz w:val="28"/>
          <w:szCs w:val="28"/>
        </w:rPr>
        <w:t>in discussions</w:t>
      </w:r>
      <w:r w:rsidRPr="00270E66">
        <w:rPr>
          <w:rFonts w:ascii="Arial" w:hAnsi="Arial" w:cs="Arial"/>
          <w:sz w:val="28"/>
          <w:szCs w:val="28"/>
        </w:rPr>
        <w:t xml:space="preserve"> and exchange ideas. Promotes growth and development, </w:t>
      </w:r>
      <w:r w:rsidR="00B80EE7" w:rsidRPr="00270E66">
        <w:rPr>
          <w:rFonts w:ascii="Arial" w:hAnsi="Arial" w:cs="Arial"/>
          <w:sz w:val="28"/>
          <w:szCs w:val="28"/>
        </w:rPr>
        <w:t>as people</w:t>
      </w:r>
      <w:r w:rsidRPr="00270E66">
        <w:rPr>
          <w:rFonts w:ascii="Arial" w:hAnsi="Arial" w:cs="Arial"/>
          <w:sz w:val="28"/>
          <w:szCs w:val="28"/>
        </w:rPr>
        <w:t xml:space="preserve"> build upon each oth</w:t>
      </w:r>
      <w:r w:rsidR="00066148" w:rsidRPr="00270E66">
        <w:rPr>
          <w:rFonts w:ascii="Arial" w:hAnsi="Arial" w:cs="Arial"/>
          <w:sz w:val="28"/>
          <w:szCs w:val="28"/>
        </w:rPr>
        <w:t xml:space="preserve">er’s insights and experiences. </w:t>
      </w:r>
    </w:p>
    <w:p w14:paraId="71744801" w14:textId="77777777" w:rsidR="00066148" w:rsidRPr="00270E66" w:rsidRDefault="0075177A" w:rsidP="0006614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>Community building:</w:t>
      </w:r>
      <w:r w:rsidRPr="00270E66">
        <w:rPr>
          <w:rFonts w:ascii="Arial" w:hAnsi="Arial" w:cs="Arial"/>
          <w:sz w:val="28"/>
          <w:szCs w:val="28"/>
        </w:rPr>
        <w:t xml:space="preserve"> Breaking down barriers between creators</w:t>
      </w:r>
      <w:r w:rsidR="00B80EE7" w:rsidRPr="00270E66">
        <w:rPr>
          <w:rFonts w:ascii="Arial" w:hAnsi="Arial" w:cs="Arial"/>
          <w:sz w:val="28"/>
          <w:szCs w:val="28"/>
        </w:rPr>
        <w:t>, exhibitors</w:t>
      </w:r>
      <w:r w:rsidRPr="00270E66">
        <w:rPr>
          <w:rFonts w:ascii="Arial" w:hAnsi="Arial" w:cs="Arial"/>
          <w:sz w:val="28"/>
          <w:szCs w:val="28"/>
        </w:rPr>
        <w:t xml:space="preserve">, and audience can combat systems of hierarchy and </w:t>
      </w:r>
      <w:r w:rsidR="00B80EE7" w:rsidRPr="00270E66">
        <w:rPr>
          <w:rFonts w:ascii="Arial" w:hAnsi="Arial" w:cs="Arial"/>
          <w:sz w:val="28"/>
          <w:szCs w:val="28"/>
        </w:rPr>
        <w:t>result in</w:t>
      </w:r>
      <w:r w:rsidRPr="00270E66">
        <w:rPr>
          <w:rFonts w:ascii="Arial" w:hAnsi="Arial" w:cs="Arial"/>
          <w:sz w:val="28"/>
          <w:szCs w:val="28"/>
        </w:rPr>
        <w:t xml:space="preserve"> opportunities for networking and mentorship; supporting a sense </w:t>
      </w:r>
      <w:r w:rsidR="00B80EE7" w:rsidRPr="00270E66">
        <w:rPr>
          <w:rFonts w:ascii="Arial" w:hAnsi="Arial" w:cs="Arial"/>
          <w:sz w:val="28"/>
          <w:szCs w:val="28"/>
        </w:rPr>
        <w:t>of belonging</w:t>
      </w:r>
      <w:r w:rsidR="00066148" w:rsidRPr="00270E66">
        <w:rPr>
          <w:rFonts w:ascii="Arial" w:hAnsi="Arial" w:cs="Arial"/>
          <w:sz w:val="28"/>
          <w:szCs w:val="28"/>
        </w:rPr>
        <w:t xml:space="preserve">. </w:t>
      </w:r>
    </w:p>
    <w:p w14:paraId="1A2B57D4" w14:textId="77777777" w:rsidR="00066148" w:rsidRPr="00270E66" w:rsidRDefault="0075177A" w:rsidP="0006614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>Consensus-building:</w:t>
      </w:r>
      <w:r w:rsidRPr="00270E66">
        <w:rPr>
          <w:rFonts w:ascii="Arial" w:hAnsi="Arial" w:cs="Arial"/>
          <w:sz w:val="28"/>
          <w:szCs w:val="28"/>
        </w:rPr>
        <w:t xml:space="preserve"> Working together can facilitate the reaching of </w:t>
      </w:r>
      <w:r w:rsidR="00B80EE7" w:rsidRPr="00270E66">
        <w:rPr>
          <w:rFonts w:ascii="Arial" w:hAnsi="Arial" w:cs="Arial"/>
          <w:sz w:val="28"/>
          <w:szCs w:val="28"/>
        </w:rPr>
        <w:t>a shared</w:t>
      </w:r>
      <w:r w:rsidRPr="00270E66">
        <w:rPr>
          <w:rFonts w:ascii="Arial" w:hAnsi="Arial" w:cs="Arial"/>
          <w:sz w:val="28"/>
          <w:szCs w:val="28"/>
        </w:rPr>
        <w:t xml:space="preserve"> understanding, allowing us to identify common themes, strengths</w:t>
      </w:r>
      <w:r w:rsidR="00B80EE7" w:rsidRPr="00270E66">
        <w:rPr>
          <w:rFonts w:ascii="Arial" w:hAnsi="Arial" w:cs="Arial"/>
          <w:sz w:val="28"/>
          <w:szCs w:val="28"/>
        </w:rPr>
        <w:t>, and</w:t>
      </w:r>
      <w:r w:rsidR="00066148" w:rsidRPr="00270E66">
        <w:rPr>
          <w:rFonts w:ascii="Arial" w:hAnsi="Arial" w:cs="Arial"/>
          <w:sz w:val="28"/>
          <w:szCs w:val="28"/>
        </w:rPr>
        <w:t xml:space="preserve"> areas for improvement. </w:t>
      </w:r>
    </w:p>
    <w:p w14:paraId="56FA5B7F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2BD5468C" w14:textId="77777777" w:rsidR="00066148" w:rsidRPr="00270E66" w:rsidRDefault="0075177A" w:rsidP="00066148">
      <w:pPr>
        <w:rPr>
          <w:rStyle w:val="Subtitle2Char"/>
        </w:rPr>
      </w:pPr>
      <w:r w:rsidRPr="00270E66">
        <w:rPr>
          <w:rStyle w:val="Subtitle2Char"/>
        </w:rPr>
        <w:t>Individual Reflect</w:t>
      </w:r>
      <w:r w:rsidR="00066148" w:rsidRPr="00270E66">
        <w:rPr>
          <w:rStyle w:val="Subtitle2Char"/>
        </w:rPr>
        <w:t xml:space="preserve">ion, Feedback, and Evaluation: </w:t>
      </w:r>
    </w:p>
    <w:p w14:paraId="11CFC3F3" w14:textId="77777777" w:rsidR="00066148" w:rsidRPr="00270E66" w:rsidRDefault="00066148" w:rsidP="00066148">
      <w:pPr>
        <w:rPr>
          <w:rStyle w:val="Subtitle2Char"/>
        </w:rPr>
      </w:pPr>
    </w:p>
    <w:p w14:paraId="1093F7F7" w14:textId="77777777" w:rsidR="00066148" w:rsidRPr="00270E66" w:rsidRDefault="0075177A" w:rsidP="0006614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>Personal exploration:</w:t>
      </w:r>
      <w:r w:rsidRPr="00270E66">
        <w:rPr>
          <w:rFonts w:ascii="Arial" w:hAnsi="Arial" w:cs="Arial"/>
          <w:sz w:val="28"/>
          <w:szCs w:val="28"/>
        </w:rPr>
        <w:t xml:space="preserve"> Provides a space </w:t>
      </w:r>
      <w:r w:rsidR="00066148" w:rsidRPr="00270E66">
        <w:rPr>
          <w:rFonts w:ascii="Arial" w:hAnsi="Arial" w:cs="Arial"/>
          <w:sz w:val="28"/>
          <w:szCs w:val="28"/>
        </w:rPr>
        <w:t xml:space="preserve">for introspection and personal </w:t>
      </w:r>
      <w:r w:rsidRPr="00270E66">
        <w:rPr>
          <w:rFonts w:ascii="Arial" w:hAnsi="Arial" w:cs="Arial"/>
          <w:sz w:val="28"/>
          <w:szCs w:val="28"/>
        </w:rPr>
        <w:t>exploration</w:t>
      </w:r>
      <w:r w:rsidR="00066148" w:rsidRPr="00270E66">
        <w:rPr>
          <w:rFonts w:ascii="Arial" w:hAnsi="Arial" w:cs="Arial"/>
          <w:sz w:val="28"/>
          <w:szCs w:val="28"/>
        </w:rPr>
        <w:t xml:space="preserve">, without external influences. </w:t>
      </w:r>
    </w:p>
    <w:p w14:paraId="331A40FB" w14:textId="4B1803D7" w:rsidR="00066148" w:rsidRPr="00270E66" w:rsidRDefault="0075177A" w:rsidP="0006614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>Deepen self-awareness:</w:t>
      </w:r>
      <w:r w:rsidRPr="00270E66">
        <w:rPr>
          <w:rFonts w:ascii="Arial" w:hAnsi="Arial" w:cs="Arial"/>
          <w:sz w:val="28"/>
          <w:szCs w:val="28"/>
        </w:rPr>
        <w:t xml:space="preserve"> Encourage in-depth responses, allowing people </w:t>
      </w:r>
      <w:r w:rsidR="00B80EE7" w:rsidRPr="00270E66">
        <w:rPr>
          <w:rFonts w:ascii="Arial" w:hAnsi="Arial" w:cs="Arial"/>
          <w:sz w:val="28"/>
          <w:szCs w:val="28"/>
        </w:rPr>
        <w:t>to consider</w:t>
      </w:r>
      <w:r w:rsidRPr="00270E66">
        <w:rPr>
          <w:rFonts w:ascii="Arial" w:hAnsi="Arial" w:cs="Arial"/>
          <w:sz w:val="28"/>
          <w:szCs w:val="28"/>
        </w:rPr>
        <w:t xml:space="preserve"> their in</w:t>
      </w:r>
      <w:r w:rsidR="00066148" w:rsidRPr="00270E66">
        <w:rPr>
          <w:rFonts w:ascii="Arial" w:hAnsi="Arial" w:cs="Arial"/>
          <w:sz w:val="28"/>
          <w:szCs w:val="28"/>
        </w:rPr>
        <w:t xml:space="preserve">tentions, choices and impacts. </w:t>
      </w:r>
    </w:p>
    <w:p w14:paraId="3D812BD9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447AB2AE" w14:textId="1F7BF548" w:rsidR="00066148" w:rsidRPr="00270E66" w:rsidRDefault="0075177A" w:rsidP="00066148">
      <w:pPr>
        <w:pStyle w:val="Subtitle2"/>
      </w:pPr>
      <w:r w:rsidRPr="00270E66">
        <w:t>Building Upon</w:t>
      </w:r>
      <w:r w:rsidR="00066148" w:rsidRPr="00270E66">
        <w:t xml:space="preserve"> Different Layers of Feedback: </w:t>
      </w:r>
    </w:p>
    <w:p w14:paraId="717D8FA3" w14:textId="77777777" w:rsidR="00066148" w:rsidRPr="00270E66" w:rsidRDefault="00066148" w:rsidP="00066148">
      <w:pPr>
        <w:pStyle w:val="Subtitle2"/>
      </w:pPr>
    </w:p>
    <w:p w14:paraId="4E63990D" w14:textId="77777777" w:rsidR="00066148" w:rsidRPr="00270E66" w:rsidRDefault="0075177A" w:rsidP="00066148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 xml:space="preserve">Combining collective and individual methods gives us </w:t>
      </w:r>
      <w:r w:rsidR="00B80EE7" w:rsidRPr="00270E66">
        <w:rPr>
          <w:rFonts w:ascii="Arial" w:hAnsi="Arial" w:cs="Arial"/>
          <w:sz w:val="28"/>
          <w:szCs w:val="28"/>
        </w:rPr>
        <w:t>multiple layers</w:t>
      </w:r>
      <w:r w:rsidRPr="00270E66">
        <w:rPr>
          <w:rFonts w:ascii="Arial" w:hAnsi="Arial" w:cs="Arial"/>
          <w:sz w:val="28"/>
          <w:szCs w:val="28"/>
        </w:rPr>
        <w:t xml:space="preserve"> of feedback, leadi</w:t>
      </w:r>
      <w:r w:rsidR="00066148" w:rsidRPr="00270E66">
        <w:rPr>
          <w:rFonts w:ascii="Arial" w:hAnsi="Arial" w:cs="Arial"/>
          <w:sz w:val="28"/>
          <w:szCs w:val="28"/>
        </w:rPr>
        <w:t xml:space="preserve">ng to more comprehensive data. </w:t>
      </w:r>
    </w:p>
    <w:p w14:paraId="199D8D82" w14:textId="77777777" w:rsidR="00066148" w:rsidRPr="00270E66" w:rsidRDefault="0075177A" w:rsidP="00066148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lastRenderedPageBreak/>
        <w:t xml:space="preserve">By incorporating feedback from both perspectives, we </w:t>
      </w:r>
      <w:r w:rsidR="00B80EE7" w:rsidRPr="00270E66">
        <w:rPr>
          <w:rFonts w:ascii="Arial" w:hAnsi="Arial" w:cs="Arial"/>
          <w:sz w:val="28"/>
          <w:szCs w:val="28"/>
        </w:rPr>
        <w:t>can gather</w:t>
      </w:r>
      <w:r w:rsidRPr="00270E66">
        <w:rPr>
          <w:rFonts w:ascii="Arial" w:hAnsi="Arial" w:cs="Arial"/>
          <w:sz w:val="28"/>
          <w:szCs w:val="28"/>
        </w:rPr>
        <w:t xml:space="preserve"> diverse insights, identify patterns, and collate </w:t>
      </w:r>
      <w:r w:rsidR="00B80EE7" w:rsidRPr="00270E66">
        <w:rPr>
          <w:rFonts w:ascii="Arial" w:hAnsi="Arial" w:cs="Arial"/>
          <w:sz w:val="28"/>
          <w:szCs w:val="28"/>
        </w:rPr>
        <w:t>different viewpoints</w:t>
      </w:r>
      <w:r w:rsidRPr="00270E66">
        <w:rPr>
          <w:rFonts w:ascii="Arial" w:hAnsi="Arial" w:cs="Arial"/>
          <w:sz w:val="28"/>
          <w:szCs w:val="28"/>
        </w:rPr>
        <w:t xml:space="preserve">. This staged approach enables us to build upon </w:t>
      </w:r>
      <w:r w:rsidR="00B80EE7" w:rsidRPr="00270E66">
        <w:rPr>
          <w:rFonts w:ascii="Arial" w:hAnsi="Arial" w:cs="Arial"/>
          <w:sz w:val="28"/>
          <w:szCs w:val="28"/>
        </w:rPr>
        <w:t>the strengths</w:t>
      </w:r>
      <w:r w:rsidRPr="00270E66">
        <w:rPr>
          <w:rFonts w:ascii="Arial" w:hAnsi="Arial" w:cs="Arial"/>
          <w:sz w:val="28"/>
          <w:szCs w:val="28"/>
        </w:rPr>
        <w:t>, and address the weakn</w:t>
      </w:r>
      <w:r w:rsidR="00066148" w:rsidRPr="00270E66">
        <w:rPr>
          <w:rFonts w:ascii="Arial" w:hAnsi="Arial" w:cs="Arial"/>
          <w:sz w:val="28"/>
          <w:szCs w:val="28"/>
        </w:rPr>
        <w:t>esses, of our events in a well-</w:t>
      </w:r>
      <w:r w:rsidRPr="00270E66">
        <w:rPr>
          <w:rFonts w:ascii="Arial" w:hAnsi="Arial" w:cs="Arial"/>
          <w:sz w:val="28"/>
          <w:szCs w:val="28"/>
        </w:rPr>
        <w:t>rounded ma</w:t>
      </w:r>
      <w:r w:rsidR="00066148" w:rsidRPr="00270E66">
        <w:rPr>
          <w:rFonts w:ascii="Arial" w:hAnsi="Arial" w:cs="Arial"/>
          <w:sz w:val="28"/>
          <w:szCs w:val="28"/>
        </w:rPr>
        <w:t xml:space="preserve">nner. </w:t>
      </w:r>
    </w:p>
    <w:p w14:paraId="5FA6DCF9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18831A49" w14:textId="77777777" w:rsidR="00066148" w:rsidRPr="00270E66" w:rsidRDefault="0075177A" w:rsidP="00066148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 xml:space="preserve">We should consider this when choosing our creative </w:t>
      </w:r>
      <w:r w:rsidR="00B80EE7" w:rsidRPr="00270E66">
        <w:rPr>
          <w:rFonts w:ascii="Arial" w:hAnsi="Arial" w:cs="Arial"/>
          <w:sz w:val="28"/>
          <w:szCs w:val="28"/>
        </w:rPr>
        <w:t>evaluation tool</w:t>
      </w:r>
      <w:r w:rsidRPr="00270E66">
        <w:rPr>
          <w:rFonts w:ascii="Arial" w:hAnsi="Arial" w:cs="Arial"/>
          <w:sz w:val="28"/>
          <w:szCs w:val="28"/>
        </w:rPr>
        <w:t xml:space="preserve">(s).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</w:r>
    </w:p>
    <w:p w14:paraId="67F69CF3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62B03700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753D8B30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21C69FEF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78868810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25CC5607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2C82771A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77E60A4E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08879482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71A0695D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6E156947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0991CD7D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3A116907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45D8FEAA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369D64DD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7F2A0BB7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0E539DAB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47FF3396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3452E7B2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780DDE86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01A679D6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16CF487B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3EC5C803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6F9DD05A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37022D10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0FC1C9D2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7100F6EA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15CF6F32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0627FE0A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68815B4C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04A4854C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5EC2ACB4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4591CDB4" w14:textId="77777777" w:rsidR="001A2693" w:rsidRPr="00270E66" w:rsidRDefault="001A2693" w:rsidP="00066148">
      <w:pPr>
        <w:rPr>
          <w:rFonts w:ascii="Arial" w:hAnsi="Arial" w:cs="Arial"/>
          <w:sz w:val="28"/>
          <w:szCs w:val="28"/>
        </w:rPr>
      </w:pPr>
    </w:p>
    <w:p w14:paraId="1805CCDE" w14:textId="77777777" w:rsidR="001A2693" w:rsidRPr="00270E66" w:rsidRDefault="001A2693" w:rsidP="00066148">
      <w:pPr>
        <w:rPr>
          <w:rFonts w:ascii="Arial" w:hAnsi="Arial" w:cs="Arial"/>
          <w:sz w:val="28"/>
          <w:szCs w:val="28"/>
        </w:rPr>
      </w:pPr>
    </w:p>
    <w:p w14:paraId="283C0497" w14:textId="77777777" w:rsidR="001A2693" w:rsidRPr="00270E66" w:rsidRDefault="001A2693" w:rsidP="00066148">
      <w:pPr>
        <w:rPr>
          <w:rFonts w:ascii="Arial" w:hAnsi="Arial" w:cs="Arial"/>
          <w:sz w:val="28"/>
          <w:szCs w:val="28"/>
        </w:rPr>
      </w:pPr>
    </w:p>
    <w:p w14:paraId="18492D3E" w14:textId="566F879A" w:rsidR="001A2693" w:rsidRPr="00270E66" w:rsidRDefault="001A2693" w:rsidP="001A2693">
      <w:pPr>
        <w:pStyle w:val="Heading1"/>
        <w:rPr>
          <w:rFonts w:ascii="Arial" w:hAnsi="Arial" w:cs="Arial"/>
          <w:sz w:val="56"/>
        </w:rPr>
      </w:pPr>
      <w:r w:rsidRPr="00270E66">
        <w:rPr>
          <w:rFonts w:ascii="Arial" w:hAnsi="Arial" w:cs="Arial"/>
          <w:sz w:val="56"/>
        </w:rPr>
        <w:lastRenderedPageBreak/>
        <w:t xml:space="preserve">3. Inclusive principles in evaluation  </w:t>
      </w:r>
    </w:p>
    <w:p w14:paraId="61E11BDC" w14:textId="77777777" w:rsidR="001A2693" w:rsidRPr="00270E66" w:rsidRDefault="001A2693" w:rsidP="00066148">
      <w:pPr>
        <w:rPr>
          <w:rFonts w:ascii="Arial" w:hAnsi="Arial" w:cs="Arial"/>
          <w:sz w:val="28"/>
          <w:szCs w:val="28"/>
        </w:rPr>
      </w:pPr>
    </w:p>
    <w:p w14:paraId="4ABF20EA" w14:textId="4A5960BD" w:rsidR="00066148" w:rsidRPr="00270E66" w:rsidRDefault="0075177A" w:rsidP="00066148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 xml:space="preserve">If we’re seeking to be inclusive, our evaluation processes should be </w:t>
      </w:r>
      <w:r w:rsidR="00B80EE7" w:rsidRPr="00270E66">
        <w:rPr>
          <w:rFonts w:ascii="Arial" w:hAnsi="Arial" w:cs="Arial"/>
          <w:sz w:val="28"/>
          <w:szCs w:val="28"/>
        </w:rPr>
        <w:t>accessible too</w:t>
      </w:r>
      <w:r w:rsidRPr="00270E66">
        <w:rPr>
          <w:rFonts w:ascii="Arial" w:hAnsi="Arial" w:cs="Arial"/>
          <w:sz w:val="28"/>
          <w:szCs w:val="28"/>
        </w:rPr>
        <w:t xml:space="preserve">. The following principles address power dynamics, recognise </w:t>
      </w:r>
      <w:r w:rsidR="00B80EE7" w:rsidRPr="00270E66">
        <w:rPr>
          <w:rFonts w:ascii="Arial" w:hAnsi="Arial" w:cs="Arial"/>
          <w:sz w:val="28"/>
          <w:szCs w:val="28"/>
        </w:rPr>
        <w:t>diverse perspectives</w:t>
      </w:r>
      <w:r w:rsidRPr="00270E66">
        <w:rPr>
          <w:rFonts w:ascii="Arial" w:hAnsi="Arial" w:cs="Arial"/>
          <w:sz w:val="28"/>
          <w:szCs w:val="28"/>
        </w:rPr>
        <w:t>, and pr</w:t>
      </w:r>
      <w:r w:rsidR="00066148" w:rsidRPr="00270E66">
        <w:rPr>
          <w:rFonts w:ascii="Arial" w:hAnsi="Arial" w:cs="Arial"/>
          <w:sz w:val="28"/>
          <w:szCs w:val="28"/>
        </w:rPr>
        <w:t xml:space="preserve">omote inclusion throughout. </w:t>
      </w:r>
    </w:p>
    <w:p w14:paraId="45405EA4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1549A0D5" w14:textId="36557C13" w:rsidR="00066148" w:rsidRPr="00270E66" w:rsidRDefault="0075177A" w:rsidP="0006614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>Anti-oppressive approach:</w:t>
      </w:r>
      <w:r w:rsidRPr="00270E66">
        <w:rPr>
          <w:rFonts w:ascii="Arial" w:hAnsi="Arial" w:cs="Arial"/>
          <w:sz w:val="28"/>
          <w:szCs w:val="28"/>
        </w:rPr>
        <w:t xml:space="preserve"> acknowledg</w:t>
      </w:r>
      <w:r w:rsidR="00066148" w:rsidRPr="00270E66">
        <w:rPr>
          <w:rFonts w:ascii="Arial" w:hAnsi="Arial" w:cs="Arial"/>
          <w:sz w:val="28"/>
          <w:szCs w:val="28"/>
        </w:rPr>
        <w:t xml:space="preserve">e and challenge discrimination </w:t>
      </w:r>
      <w:r w:rsidRPr="00270E66">
        <w:rPr>
          <w:rFonts w:ascii="Arial" w:hAnsi="Arial" w:cs="Arial"/>
          <w:sz w:val="28"/>
          <w:szCs w:val="28"/>
        </w:rPr>
        <w:t>that may e</w:t>
      </w:r>
      <w:r w:rsidR="00066148" w:rsidRPr="00270E66">
        <w:rPr>
          <w:rFonts w:ascii="Arial" w:hAnsi="Arial" w:cs="Arial"/>
          <w:sz w:val="28"/>
          <w:szCs w:val="28"/>
        </w:rPr>
        <w:t xml:space="preserve">xist in the evaluation process </w:t>
      </w:r>
    </w:p>
    <w:p w14:paraId="0A83B7B8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206CEFBC" w14:textId="0BD54C88" w:rsidR="00066148" w:rsidRPr="00270E66" w:rsidRDefault="0075177A" w:rsidP="0006614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 xml:space="preserve">Non-extractive evaluation: </w:t>
      </w:r>
      <w:r w:rsidRPr="00270E66">
        <w:rPr>
          <w:rFonts w:ascii="Arial" w:hAnsi="Arial" w:cs="Arial"/>
          <w:sz w:val="28"/>
          <w:szCs w:val="28"/>
        </w:rPr>
        <w:t>prioritise re</w:t>
      </w:r>
      <w:r w:rsidR="00066148" w:rsidRPr="00270E66">
        <w:rPr>
          <w:rFonts w:ascii="Arial" w:hAnsi="Arial" w:cs="Arial"/>
          <w:sz w:val="28"/>
          <w:szCs w:val="28"/>
        </w:rPr>
        <w:t xml:space="preserve">ciprocity and mutual benefit; </w:t>
      </w:r>
      <w:r w:rsidRPr="00270E66">
        <w:rPr>
          <w:rFonts w:ascii="Arial" w:hAnsi="Arial" w:cs="Arial"/>
          <w:sz w:val="28"/>
          <w:szCs w:val="28"/>
        </w:rPr>
        <w:t xml:space="preserve">ensuring the process is not exploitative and </w:t>
      </w:r>
      <w:r w:rsidR="00066148" w:rsidRPr="00270E66">
        <w:rPr>
          <w:rFonts w:ascii="Arial" w:hAnsi="Arial" w:cs="Arial"/>
          <w:sz w:val="28"/>
          <w:szCs w:val="28"/>
        </w:rPr>
        <w:t xml:space="preserve">doesn’t take advantage of the </w:t>
      </w:r>
      <w:r w:rsidRPr="00270E66">
        <w:rPr>
          <w:rFonts w:ascii="Arial" w:hAnsi="Arial" w:cs="Arial"/>
          <w:sz w:val="28"/>
          <w:szCs w:val="28"/>
        </w:rPr>
        <w:t>partici</w:t>
      </w:r>
      <w:r w:rsidR="00066148" w:rsidRPr="00270E66">
        <w:rPr>
          <w:rFonts w:ascii="Arial" w:hAnsi="Arial" w:cs="Arial"/>
          <w:sz w:val="28"/>
          <w:szCs w:val="28"/>
        </w:rPr>
        <w:t xml:space="preserve">pants’ knowledge or resources </w:t>
      </w:r>
    </w:p>
    <w:p w14:paraId="5ACC839A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5A2B8C62" w14:textId="17DDE019" w:rsidR="00066148" w:rsidRPr="00270E66" w:rsidRDefault="0075177A" w:rsidP="0006614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>Setting expectations:</w:t>
      </w:r>
      <w:r w:rsidRPr="00270E66">
        <w:rPr>
          <w:rFonts w:ascii="Arial" w:hAnsi="Arial" w:cs="Arial"/>
          <w:sz w:val="28"/>
          <w:szCs w:val="28"/>
        </w:rPr>
        <w:t xml:space="preserve"> Setting clea</w:t>
      </w:r>
      <w:r w:rsidR="00066148" w:rsidRPr="00270E66">
        <w:rPr>
          <w:rFonts w:ascii="Arial" w:hAnsi="Arial" w:cs="Arial"/>
          <w:sz w:val="28"/>
          <w:szCs w:val="28"/>
        </w:rPr>
        <w:t xml:space="preserve">r expectations and goals means </w:t>
      </w:r>
      <w:r w:rsidRPr="00270E66">
        <w:rPr>
          <w:rFonts w:ascii="Arial" w:hAnsi="Arial" w:cs="Arial"/>
          <w:sz w:val="28"/>
          <w:szCs w:val="28"/>
        </w:rPr>
        <w:t>participants understand the purpose, s</w:t>
      </w:r>
      <w:r w:rsidR="00066148" w:rsidRPr="00270E66">
        <w:rPr>
          <w:rFonts w:ascii="Arial" w:hAnsi="Arial" w:cs="Arial"/>
          <w:sz w:val="28"/>
          <w:szCs w:val="28"/>
        </w:rPr>
        <w:t xml:space="preserve">cope, and intended outcomes of </w:t>
      </w:r>
      <w:r w:rsidRPr="00270E66">
        <w:rPr>
          <w:rFonts w:ascii="Arial" w:hAnsi="Arial" w:cs="Arial"/>
          <w:sz w:val="28"/>
          <w:szCs w:val="28"/>
        </w:rPr>
        <w:t>the evaluation; building t</w:t>
      </w:r>
      <w:r w:rsidR="00066148" w:rsidRPr="00270E66">
        <w:rPr>
          <w:rFonts w:ascii="Arial" w:hAnsi="Arial" w:cs="Arial"/>
          <w:sz w:val="28"/>
          <w:szCs w:val="28"/>
        </w:rPr>
        <w:t xml:space="preserve">rust and meaningful engagement </w:t>
      </w:r>
    </w:p>
    <w:p w14:paraId="7140AEE0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7D991259" w14:textId="18B12027" w:rsidR="00066148" w:rsidRPr="00270E66" w:rsidRDefault="0075177A" w:rsidP="0006614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>Voluntary engagement:</w:t>
      </w:r>
      <w:r w:rsidRPr="00270E66">
        <w:rPr>
          <w:rFonts w:ascii="Arial" w:hAnsi="Arial" w:cs="Arial"/>
          <w:sz w:val="28"/>
          <w:szCs w:val="28"/>
        </w:rPr>
        <w:t xml:space="preserve"> allow people</w:t>
      </w:r>
      <w:r w:rsidR="00066148" w:rsidRPr="00270E66">
        <w:rPr>
          <w:rFonts w:ascii="Arial" w:hAnsi="Arial" w:cs="Arial"/>
          <w:sz w:val="28"/>
          <w:szCs w:val="28"/>
        </w:rPr>
        <w:t xml:space="preserve"> to choose whether or not they </w:t>
      </w:r>
      <w:r w:rsidRPr="00270E66">
        <w:rPr>
          <w:rFonts w:ascii="Arial" w:hAnsi="Arial" w:cs="Arial"/>
          <w:sz w:val="28"/>
          <w:szCs w:val="28"/>
        </w:rPr>
        <w:t>want to participate; informed consent a</w:t>
      </w:r>
      <w:r w:rsidR="00066148" w:rsidRPr="00270E66">
        <w:rPr>
          <w:rFonts w:ascii="Arial" w:hAnsi="Arial" w:cs="Arial"/>
          <w:sz w:val="28"/>
          <w:szCs w:val="28"/>
        </w:rPr>
        <w:t xml:space="preserve">nd the provision of accessible </w:t>
      </w:r>
      <w:r w:rsidRPr="00270E66">
        <w:rPr>
          <w:rFonts w:ascii="Arial" w:hAnsi="Arial" w:cs="Arial"/>
          <w:sz w:val="28"/>
          <w:szCs w:val="28"/>
        </w:rPr>
        <w:t>information</w:t>
      </w:r>
      <w:r w:rsidR="00066148" w:rsidRPr="00270E66">
        <w:rPr>
          <w:rFonts w:ascii="Arial" w:hAnsi="Arial" w:cs="Arial"/>
          <w:sz w:val="28"/>
          <w:szCs w:val="28"/>
        </w:rPr>
        <w:t xml:space="preserve"> are essential. </w:t>
      </w:r>
    </w:p>
    <w:p w14:paraId="6B7F479D" w14:textId="77777777" w:rsidR="00066148" w:rsidRPr="00270E66" w:rsidRDefault="00066148" w:rsidP="00066148">
      <w:pPr>
        <w:rPr>
          <w:rFonts w:ascii="Arial" w:hAnsi="Arial" w:cs="Arial"/>
          <w:sz w:val="28"/>
          <w:szCs w:val="28"/>
        </w:rPr>
      </w:pPr>
    </w:p>
    <w:p w14:paraId="40EBC4CC" w14:textId="77777777" w:rsidR="00066148" w:rsidRPr="00270E66" w:rsidRDefault="0075177A" w:rsidP="0006614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>Communication and learning styles:</w:t>
      </w:r>
      <w:r w:rsidRPr="00270E66">
        <w:rPr>
          <w:rFonts w:ascii="Arial" w:hAnsi="Arial" w:cs="Arial"/>
          <w:sz w:val="28"/>
          <w:szCs w:val="28"/>
        </w:rPr>
        <w:t xml:space="preserve"> use clear, jargon-free language</w:t>
      </w:r>
      <w:r w:rsidR="00B80EE7" w:rsidRPr="00270E66">
        <w:rPr>
          <w:rFonts w:ascii="Arial" w:hAnsi="Arial" w:cs="Arial"/>
          <w:sz w:val="28"/>
          <w:szCs w:val="28"/>
        </w:rPr>
        <w:t>, provide</w:t>
      </w:r>
      <w:r w:rsidRPr="00270E66">
        <w:rPr>
          <w:rFonts w:ascii="Arial" w:hAnsi="Arial" w:cs="Arial"/>
          <w:sz w:val="28"/>
          <w:szCs w:val="28"/>
        </w:rPr>
        <w:t xml:space="preserve"> materials in multiple formats and languages, and </w:t>
      </w:r>
      <w:r w:rsidR="00B80EE7" w:rsidRPr="00270E66">
        <w:rPr>
          <w:rFonts w:ascii="Arial" w:hAnsi="Arial" w:cs="Arial"/>
          <w:sz w:val="28"/>
          <w:szCs w:val="28"/>
        </w:rPr>
        <w:t>adapt communication</w:t>
      </w:r>
      <w:r w:rsidRPr="00270E66">
        <w:rPr>
          <w:rFonts w:ascii="Arial" w:hAnsi="Arial" w:cs="Arial"/>
          <w:sz w:val="28"/>
          <w:szCs w:val="28"/>
        </w:rPr>
        <w:t xml:space="preserve"> methods to meet the needs of different </w:t>
      </w:r>
      <w:r w:rsidR="00066148" w:rsidRPr="00270E66">
        <w:rPr>
          <w:rFonts w:ascii="Arial" w:hAnsi="Arial" w:cs="Arial"/>
          <w:sz w:val="28"/>
          <w:szCs w:val="28"/>
        </w:rPr>
        <w:t>participants.</w:t>
      </w:r>
    </w:p>
    <w:p w14:paraId="2FE98B32" w14:textId="77777777" w:rsidR="00066148" w:rsidRPr="00270E66" w:rsidRDefault="00066148" w:rsidP="00066148">
      <w:pPr>
        <w:pStyle w:val="ListParagraph"/>
        <w:rPr>
          <w:rFonts w:ascii="Arial" w:hAnsi="Arial" w:cs="Arial"/>
          <w:sz w:val="28"/>
          <w:szCs w:val="28"/>
        </w:rPr>
      </w:pPr>
    </w:p>
    <w:p w14:paraId="601FDA05" w14:textId="77777777" w:rsidR="00CE2C7F" w:rsidRPr="00270E66" w:rsidRDefault="0075177A" w:rsidP="0006614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>Learning and adaptation:</w:t>
      </w:r>
      <w:r w:rsidRPr="00270E66">
        <w:rPr>
          <w:rFonts w:ascii="Arial" w:hAnsi="Arial" w:cs="Arial"/>
          <w:sz w:val="28"/>
          <w:szCs w:val="28"/>
        </w:rPr>
        <w:t xml:space="preserve"> embrace a learning-oriented approach</w:t>
      </w:r>
      <w:r w:rsidR="00B80EE7" w:rsidRPr="00270E66">
        <w:rPr>
          <w:rFonts w:ascii="Arial" w:hAnsi="Arial" w:cs="Arial"/>
          <w:sz w:val="28"/>
          <w:szCs w:val="28"/>
        </w:rPr>
        <w:t>, acknowledging</w:t>
      </w:r>
      <w:r w:rsidRPr="00270E66">
        <w:rPr>
          <w:rFonts w:ascii="Arial" w:hAnsi="Arial" w:cs="Arial"/>
          <w:sz w:val="28"/>
          <w:szCs w:val="28"/>
        </w:rPr>
        <w:t xml:space="preserve"> that evaluation helps audiences communicate their </w:t>
      </w:r>
      <w:r w:rsidR="00B80EE7" w:rsidRPr="00270E66">
        <w:rPr>
          <w:rFonts w:ascii="Arial" w:hAnsi="Arial" w:cs="Arial"/>
          <w:sz w:val="28"/>
          <w:szCs w:val="28"/>
        </w:rPr>
        <w:t>needs with</w:t>
      </w:r>
      <w:r w:rsidR="00CE2C7F" w:rsidRPr="00270E66">
        <w:rPr>
          <w:rFonts w:ascii="Arial" w:hAnsi="Arial" w:cs="Arial"/>
          <w:sz w:val="28"/>
          <w:szCs w:val="28"/>
        </w:rPr>
        <w:t xml:space="preserve"> you. </w:t>
      </w:r>
    </w:p>
    <w:p w14:paraId="40FBD805" w14:textId="77777777" w:rsidR="00CE2C7F" w:rsidRPr="00270E66" w:rsidRDefault="00CE2C7F" w:rsidP="00CE2C7F">
      <w:pPr>
        <w:pStyle w:val="ListParagraph"/>
        <w:rPr>
          <w:rFonts w:ascii="Arial" w:hAnsi="Arial" w:cs="Arial"/>
          <w:sz w:val="28"/>
          <w:szCs w:val="28"/>
        </w:rPr>
      </w:pPr>
    </w:p>
    <w:p w14:paraId="28228714" w14:textId="79D2A60B" w:rsidR="00CE2C7F" w:rsidRPr="00270E66" w:rsidRDefault="0075177A" w:rsidP="00CE2C7F">
      <w:pPr>
        <w:rPr>
          <w:rFonts w:ascii="Arial" w:hAnsi="Arial" w:cs="Arial"/>
          <w:sz w:val="28"/>
          <w:szCs w:val="28"/>
        </w:rPr>
      </w:pPr>
      <w:r w:rsidRPr="00270E66">
        <w:rPr>
          <w:rStyle w:val="Subtitle2Char"/>
        </w:rPr>
        <w:t>The Equality Act 2010, reasonable adjustments and positive action</w:t>
      </w:r>
      <w:r w:rsidRPr="00270E66">
        <w:rPr>
          <w:rFonts w:ascii="Arial" w:hAnsi="Arial" w:cs="Arial"/>
          <w:sz w:val="28"/>
          <w:szCs w:val="28"/>
        </w:rPr>
        <w:t xml:space="preserve">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  <w:t>The UK Equality Act 2010 pro</w:t>
      </w:r>
      <w:r w:rsidR="00CE2C7F" w:rsidRPr="00270E66">
        <w:rPr>
          <w:rFonts w:ascii="Arial" w:hAnsi="Arial" w:cs="Arial"/>
          <w:sz w:val="28"/>
          <w:szCs w:val="28"/>
        </w:rPr>
        <w:t xml:space="preserve">vides legal protections against </w:t>
      </w:r>
      <w:r w:rsidR="00B80EE7" w:rsidRPr="00270E66">
        <w:rPr>
          <w:rFonts w:ascii="Arial" w:hAnsi="Arial" w:cs="Arial"/>
          <w:sz w:val="28"/>
          <w:szCs w:val="28"/>
        </w:rPr>
        <w:t>discrimination and</w:t>
      </w:r>
      <w:r w:rsidRPr="00270E66">
        <w:rPr>
          <w:rFonts w:ascii="Arial" w:hAnsi="Arial" w:cs="Arial"/>
          <w:sz w:val="28"/>
          <w:szCs w:val="28"/>
        </w:rPr>
        <w:t xml:space="preserve"> promotes equality in employment, educatio</w:t>
      </w:r>
      <w:r w:rsidR="00CE2C7F" w:rsidRPr="00270E66">
        <w:rPr>
          <w:rFonts w:ascii="Arial" w:hAnsi="Arial" w:cs="Arial"/>
          <w:sz w:val="28"/>
          <w:szCs w:val="28"/>
        </w:rPr>
        <w:t xml:space="preserve">n, and the provision of goods </w:t>
      </w:r>
      <w:r w:rsidRPr="00270E66">
        <w:rPr>
          <w:rFonts w:ascii="Arial" w:hAnsi="Arial" w:cs="Arial"/>
          <w:sz w:val="28"/>
          <w:szCs w:val="28"/>
        </w:rPr>
        <w:t xml:space="preserve">and services, which covers film exhibition as a </w:t>
      </w:r>
      <w:r w:rsidR="00CE2C7F" w:rsidRPr="00270E66">
        <w:rPr>
          <w:rFonts w:ascii="Arial" w:hAnsi="Arial" w:cs="Arial"/>
          <w:sz w:val="28"/>
          <w:szCs w:val="28"/>
        </w:rPr>
        <w:t xml:space="preserve">service provision. Reasonable </w:t>
      </w:r>
      <w:r w:rsidRPr="00270E66">
        <w:rPr>
          <w:rFonts w:ascii="Arial" w:hAnsi="Arial" w:cs="Arial"/>
          <w:sz w:val="28"/>
          <w:szCs w:val="28"/>
        </w:rPr>
        <w:t xml:space="preserve">adjustments and positive action play a crucial role in fostering inclusivity, </w:t>
      </w:r>
      <w:r w:rsidR="00B80EE7" w:rsidRPr="00270E66">
        <w:rPr>
          <w:rFonts w:ascii="Arial" w:hAnsi="Arial" w:cs="Arial"/>
          <w:sz w:val="28"/>
          <w:szCs w:val="28"/>
        </w:rPr>
        <w:t>and we</w:t>
      </w:r>
      <w:r w:rsidRPr="00270E66">
        <w:rPr>
          <w:rFonts w:ascii="Arial" w:hAnsi="Arial" w:cs="Arial"/>
          <w:sz w:val="28"/>
          <w:szCs w:val="28"/>
        </w:rPr>
        <w:t xml:space="preserve"> should apply these </w:t>
      </w:r>
      <w:r w:rsidR="00CE2C7F" w:rsidRPr="00270E66">
        <w:rPr>
          <w:rFonts w:ascii="Arial" w:hAnsi="Arial" w:cs="Arial"/>
          <w:sz w:val="28"/>
          <w:szCs w:val="28"/>
        </w:rPr>
        <w:t xml:space="preserve">within our evaluation. </w:t>
      </w:r>
    </w:p>
    <w:p w14:paraId="2138DFD2" w14:textId="77777777" w:rsidR="00CE2C7F" w:rsidRPr="00270E66" w:rsidRDefault="00CE2C7F" w:rsidP="00CE2C7F">
      <w:pPr>
        <w:rPr>
          <w:rFonts w:ascii="Arial" w:hAnsi="Arial" w:cs="Arial"/>
          <w:sz w:val="28"/>
          <w:szCs w:val="28"/>
        </w:rPr>
      </w:pPr>
    </w:p>
    <w:p w14:paraId="097A73FA" w14:textId="39BFF68B" w:rsidR="00CE2C7F" w:rsidRPr="00270E66" w:rsidRDefault="0075177A" w:rsidP="00CE2C7F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lastRenderedPageBreak/>
        <w:t>Reasonable adjustments</w:t>
      </w:r>
      <w:r w:rsidRPr="00270E66">
        <w:rPr>
          <w:rFonts w:ascii="Arial" w:hAnsi="Arial" w:cs="Arial"/>
          <w:sz w:val="28"/>
          <w:szCs w:val="28"/>
        </w:rPr>
        <w:t xml:space="preserve">: Organisations must ensure individuals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  <w:t xml:space="preserve">with disabilities or specific needs are not at a disadvantage compared </w:t>
      </w:r>
      <w:r w:rsidR="00B80EE7" w:rsidRPr="00270E66">
        <w:rPr>
          <w:rFonts w:ascii="Arial" w:hAnsi="Arial" w:cs="Arial"/>
          <w:sz w:val="28"/>
          <w:szCs w:val="28"/>
        </w:rPr>
        <w:t>to others</w:t>
      </w:r>
      <w:r w:rsidRPr="00270E66">
        <w:rPr>
          <w:rFonts w:ascii="Arial" w:hAnsi="Arial" w:cs="Arial"/>
          <w:sz w:val="28"/>
          <w:szCs w:val="28"/>
        </w:rPr>
        <w:t>. This might include modifications to pol</w:t>
      </w:r>
      <w:r w:rsidR="00CE2C7F" w:rsidRPr="00270E66">
        <w:rPr>
          <w:rFonts w:ascii="Arial" w:hAnsi="Arial" w:cs="Arial"/>
          <w:sz w:val="28"/>
          <w:szCs w:val="28"/>
        </w:rPr>
        <w:t xml:space="preserve">icies, practices, or physical </w:t>
      </w:r>
      <w:r w:rsidRPr="00270E66">
        <w:rPr>
          <w:rFonts w:ascii="Arial" w:hAnsi="Arial" w:cs="Arial"/>
          <w:sz w:val="28"/>
          <w:szCs w:val="28"/>
        </w:rPr>
        <w:t xml:space="preserve">environments to accommodate diverse needs; providing alternative </w:t>
      </w:r>
      <w:r w:rsidR="00B80EE7" w:rsidRPr="00270E66">
        <w:rPr>
          <w:rFonts w:ascii="Arial" w:hAnsi="Arial" w:cs="Arial"/>
          <w:sz w:val="28"/>
          <w:szCs w:val="28"/>
        </w:rPr>
        <w:t>formats or</w:t>
      </w:r>
      <w:r w:rsidRPr="00270E66">
        <w:rPr>
          <w:rFonts w:ascii="Arial" w:hAnsi="Arial" w:cs="Arial"/>
          <w:sz w:val="28"/>
          <w:szCs w:val="28"/>
        </w:rPr>
        <w:t xml:space="preserve"> communication methods, ensuring physical accessibility, or </w:t>
      </w:r>
      <w:r w:rsidR="00B80EE7" w:rsidRPr="00270E66">
        <w:rPr>
          <w:rFonts w:ascii="Arial" w:hAnsi="Arial" w:cs="Arial"/>
          <w:sz w:val="28"/>
          <w:szCs w:val="28"/>
        </w:rPr>
        <w:t>allowing additional</w:t>
      </w:r>
      <w:r w:rsidR="00CE2C7F" w:rsidRPr="00270E66">
        <w:rPr>
          <w:rFonts w:ascii="Arial" w:hAnsi="Arial" w:cs="Arial"/>
          <w:sz w:val="28"/>
          <w:szCs w:val="28"/>
        </w:rPr>
        <w:t xml:space="preserve"> time. </w:t>
      </w:r>
    </w:p>
    <w:p w14:paraId="1461F93B" w14:textId="77777777" w:rsidR="00CE2C7F" w:rsidRPr="00270E66" w:rsidRDefault="00CE2C7F" w:rsidP="00CE2C7F">
      <w:pPr>
        <w:pStyle w:val="ListParagraph"/>
        <w:rPr>
          <w:rFonts w:ascii="Arial" w:hAnsi="Arial" w:cs="Arial"/>
          <w:sz w:val="28"/>
          <w:szCs w:val="28"/>
        </w:rPr>
      </w:pPr>
    </w:p>
    <w:p w14:paraId="6D8D13FB" w14:textId="612953A3" w:rsidR="00CE2C7F" w:rsidRPr="00270E66" w:rsidRDefault="0075177A" w:rsidP="00CE2C7F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>Positive action:</w:t>
      </w:r>
      <w:r w:rsidRPr="00270E66">
        <w:rPr>
          <w:rFonts w:ascii="Arial" w:hAnsi="Arial" w:cs="Arial"/>
          <w:sz w:val="28"/>
          <w:szCs w:val="28"/>
        </w:rPr>
        <w:t xml:space="preserve"> Taking proactive steps to create equal </w:t>
      </w:r>
      <w:r w:rsidR="00B80EE7" w:rsidRPr="00270E66">
        <w:rPr>
          <w:rFonts w:ascii="Arial" w:hAnsi="Arial" w:cs="Arial"/>
          <w:sz w:val="28"/>
          <w:szCs w:val="28"/>
        </w:rPr>
        <w:t>opportunities and</w:t>
      </w:r>
      <w:r w:rsidRPr="00270E66">
        <w:rPr>
          <w:rFonts w:ascii="Arial" w:hAnsi="Arial" w:cs="Arial"/>
          <w:sz w:val="28"/>
          <w:szCs w:val="28"/>
        </w:rPr>
        <w:t xml:space="preserve"> address systemic barriers; making adj</w:t>
      </w:r>
      <w:r w:rsidR="00CE2C7F" w:rsidRPr="00270E66">
        <w:rPr>
          <w:rFonts w:ascii="Arial" w:hAnsi="Arial" w:cs="Arial"/>
          <w:sz w:val="28"/>
          <w:szCs w:val="28"/>
        </w:rPr>
        <w:t xml:space="preserve">ustments in a similar fashion </w:t>
      </w:r>
      <w:r w:rsidRPr="00270E66">
        <w:rPr>
          <w:rFonts w:ascii="Arial" w:hAnsi="Arial" w:cs="Arial"/>
          <w:sz w:val="28"/>
          <w:szCs w:val="28"/>
        </w:rPr>
        <w:t>to reasonable adjustments. For example, d</w:t>
      </w:r>
      <w:r w:rsidR="00CE2C7F" w:rsidRPr="00270E66">
        <w:rPr>
          <w:rFonts w:ascii="Arial" w:hAnsi="Arial" w:cs="Arial"/>
          <w:sz w:val="28"/>
          <w:szCs w:val="28"/>
        </w:rPr>
        <w:t xml:space="preserve">eliberately engaging specific </w:t>
      </w:r>
      <w:r w:rsidRPr="00270E66">
        <w:rPr>
          <w:rFonts w:ascii="Arial" w:hAnsi="Arial" w:cs="Arial"/>
          <w:sz w:val="28"/>
          <w:szCs w:val="28"/>
        </w:rPr>
        <w:t xml:space="preserve">audiences, seeking feedback from marginalised communities, or </w:t>
      </w:r>
      <w:r w:rsidR="00B80EE7" w:rsidRPr="00270E66">
        <w:rPr>
          <w:rFonts w:ascii="Arial" w:hAnsi="Arial" w:cs="Arial"/>
          <w:sz w:val="28"/>
          <w:szCs w:val="28"/>
        </w:rPr>
        <w:t>using targeted</w:t>
      </w:r>
      <w:r w:rsidR="00CE2C7F" w:rsidRPr="00270E66">
        <w:rPr>
          <w:rFonts w:ascii="Arial" w:hAnsi="Arial" w:cs="Arial"/>
          <w:sz w:val="28"/>
          <w:szCs w:val="28"/>
        </w:rPr>
        <w:t xml:space="preserve"> evaluation methods.</w:t>
      </w:r>
    </w:p>
    <w:p w14:paraId="52C0B360" w14:textId="77777777" w:rsidR="00CE2C7F" w:rsidRPr="00270E66" w:rsidRDefault="00CE2C7F" w:rsidP="00CE2C7F">
      <w:pPr>
        <w:rPr>
          <w:rFonts w:ascii="Arial" w:hAnsi="Arial" w:cs="Arial"/>
          <w:sz w:val="28"/>
          <w:szCs w:val="28"/>
        </w:rPr>
      </w:pPr>
    </w:p>
    <w:p w14:paraId="17154812" w14:textId="77777777" w:rsidR="00E227B3" w:rsidRPr="00270E66" w:rsidRDefault="0075177A" w:rsidP="00E227B3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 xml:space="preserve">Taking these points into consideration helps processes to be inclusive and </w:t>
      </w:r>
      <w:r w:rsidR="00B80EE7" w:rsidRPr="00270E66">
        <w:rPr>
          <w:rFonts w:ascii="Arial" w:hAnsi="Arial" w:cs="Arial"/>
          <w:sz w:val="28"/>
          <w:szCs w:val="28"/>
        </w:rPr>
        <w:t>do not</w:t>
      </w:r>
      <w:r w:rsidRPr="00270E66">
        <w:rPr>
          <w:rFonts w:ascii="Arial" w:hAnsi="Arial" w:cs="Arial"/>
          <w:sz w:val="28"/>
          <w:szCs w:val="28"/>
        </w:rPr>
        <w:t xml:space="preserve"> perpetuate existing inequalities </w:t>
      </w:r>
      <w:r w:rsidR="00E227B3" w:rsidRPr="00270E66">
        <w:rPr>
          <w:rFonts w:ascii="Arial" w:hAnsi="Arial" w:cs="Arial"/>
          <w:sz w:val="28"/>
          <w:szCs w:val="28"/>
        </w:rPr>
        <w:t xml:space="preserve">or exclude particular groups. </w:t>
      </w:r>
    </w:p>
    <w:p w14:paraId="4A9233FD" w14:textId="77777777" w:rsidR="00E227B3" w:rsidRPr="00270E66" w:rsidRDefault="00E227B3" w:rsidP="00E227B3">
      <w:pPr>
        <w:rPr>
          <w:rFonts w:ascii="Arial" w:hAnsi="Arial" w:cs="Arial"/>
          <w:sz w:val="28"/>
          <w:szCs w:val="28"/>
        </w:rPr>
      </w:pPr>
    </w:p>
    <w:p w14:paraId="7A4A353F" w14:textId="30A4372E" w:rsidR="00E227B3" w:rsidRPr="00270E66" w:rsidRDefault="00E227B3" w:rsidP="00E227B3">
      <w:pPr>
        <w:rPr>
          <w:rStyle w:val="Subtitle2Char"/>
          <w:b w:val="0"/>
        </w:rPr>
      </w:pPr>
      <w:r w:rsidRPr="00270E66">
        <w:rPr>
          <w:rStyle w:val="Subtitle2Char"/>
        </w:rPr>
        <w:t xml:space="preserve">Some best practice principles </w:t>
      </w:r>
      <w:r w:rsidR="008C072F" w:rsidRPr="00270E66">
        <w:rPr>
          <w:rStyle w:val="Subtitle2Char"/>
        </w:rPr>
        <w:br/>
      </w:r>
    </w:p>
    <w:p w14:paraId="3B3D950E" w14:textId="5D76DD25" w:rsidR="00E227B3" w:rsidRPr="00270E66" w:rsidRDefault="0075177A" w:rsidP="00CE2C7F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 xml:space="preserve">Ask people to say what works for them; accommodating any support </w:t>
      </w:r>
      <w:r w:rsidR="00B80EE7" w:rsidRPr="00270E66">
        <w:rPr>
          <w:rFonts w:ascii="Arial" w:hAnsi="Arial" w:cs="Arial"/>
          <w:sz w:val="28"/>
          <w:szCs w:val="28"/>
        </w:rPr>
        <w:t>a person</w:t>
      </w:r>
      <w:r w:rsidRPr="00270E66">
        <w:rPr>
          <w:rFonts w:ascii="Arial" w:hAnsi="Arial" w:cs="Arial"/>
          <w:sz w:val="28"/>
          <w:szCs w:val="28"/>
        </w:rPr>
        <w:t xml:space="preserve"> </w:t>
      </w:r>
      <w:r w:rsidR="00CE2C7F" w:rsidRPr="00270E66">
        <w:rPr>
          <w:rFonts w:ascii="Arial" w:hAnsi="Arial" w:cs="Arial"/>
          <w:sz w:val="28"/>
          <w:szCs w:val="28"/>
        </w:rPr>
        <w:t>requires from a</w:t>
      </w:r>
      <w:r w:rsidR="00E227B3" w:rsidRPr="00270E66">
        <w:rPr>
          <w:rFonts w:ascii="Arial" w:hAnsi="Arial" w:cs="Arial"/>
          <w:sz w:val="28"/>
          <w:szCs w:val="28"/>
        </w:rPr>
        <w:t xml:space="preserve"> PA or carer. </w:t>
      </w:r>
    </w:p>
    <w:p w14:paraId="340EBCD1" w14:textId="77777777" w:rsidR="00E227B3" w:rsidRPr="00270E66" w:rsidRDefault="00E227B3" w:rsidP="00E227B3">
      <w:pPr>
        <w:pStyle w:val="ListParagraph"/>
        <w:rPr>
          <w:rFonts w:ascii="Arial" w:hAnsi="Arial" w:cs="Arial"/>
          <w:sz w:val="28"/>
          <w:szCs w:val="28"/>
        </w:rPr>
      </w:pPr>
    </w:p>
    <w:p w14:paraId="2019CE8D" w14:textId="346E78BD" w:rsidR="00E227B3" w:rsidRPr="00270E66" w:rsidRDefault="0075177A" w:rsidP="00CE2C7F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>Maintain blue or beige backgrounds to black text, a simple font (i.e. Arial</w:t>
      </w:r>
      <w:r w:rsidR="00B80EE7" w:rsidRPr="00270E66">
        <w:rPr>
          <w:rFonts w:ascii="Arial" w:hAnsi="Arial" w:cs="Arial"/>
          <w:sz w:val="28"/>
          <w:szCs w:val="28"/>
        </w:rPr>
        <w:t>) and</w:t>
      </w:r>
      <w:r w:rsidRPr="00270E66">
        <w:rPr>
          <w:rFonts w:ascii="Arial" w:hAnsi="Arial" w:cs="Arial"/>
          <w:sz w:val="28"/>
          <w:szCs w:val="28"/>
        </w:rPr>
        <w:t xml:space="preserve"> use a min</w:t>
      </w:r>
      <w:r w:rsidR="00E227B3" w:rsidRPr="00270E66">
        <w:rPr>
          <w:rFonts w:ascii="Arial" w:hAnsi="Arial" w:cs="Arial"/>
          <w:sz w:val="28"/>
          <w:szCs w:val="28"/>
        </w:rPr>
        <w:t xml:space="preserve">imum text size of 14 points. </w:t>
      </w:r>
    </w:p>
    <w:p w14:paraId="0D1ACA32" w14:textId="47FE81DA" w:rsidR="00E227B3" w:rsidRPr="00270E66" w:rsidRDefault="00E227B3" w:rsidP="00E227B3">
      <w:pPr>
        <w:rPr>
          <w:rFonts w:ascii="Arial" w:hAnsi="Arial" w:cs="Arial"/>
          <w:sz w:val="28"/>
          <w:szCs w:val="28"/>
        </w:rPr>
      </w:pPr>
    </w:p>
    <w:p w14:paraId="308B4C45" w14:textId="09C8584C" w:rsidR="00E227B3" w:rsidRPr="00270E66" w:rsidRDefault="0075177A" w:rsidP="00CE2C7F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 xml:space="preserve">Provide Word documents instead of PDFs so participants can format </w:t>
      </w:r>
      <w:r w:rsidR="00B80EE7" w:rsidRPr="00270E66">
        <w:rPr>
          <w:rFonts w:ascii="Arial" w:hAnsi="Arial" w:cs="Arial"/>
          <w:sz w:val="28"/>
          <w:szCs w:val="28"/>
        </w:rPr>
        <w:t>it for</w:t>
      </w:r>
      <w:r w:rsidR="00E227B3" w:rsidRPr="00270E66">
        <w:rPr>
          <w:rFonts w:ascii="Arial" w:hAnsi="Arial" w:cs="Arial"/>
          <w:sz w:val="28"/>
          <w:szCs w:val="28"/>
        </w:rPr>
        <w:t xml:space="preserve"> themselves. </w:t>
      </w:r>
    </w:p>
    <w:p w14:paraId="65F015C0" w14:textId="35425AE5" w:rsidR="00E227B3" w:rsidRPr="00270E66" w:rsidRDefault="00E227B3" w:rsidP="00E227B3">
      <w:pPr>
        <w:rPr>
          <w:rFonts w:ascii="Arial" w:hAnsi="Arial" w:cs="Arial"/>
          <w:sz w:val="28"/>
          <w:szCs w:val="28"/>
        </w:rPr>
      </w:pPr>
    </w:p>
    <w:p w14:paraId="140F911C" w14:textId="2C02AF7B" w:rsidR="00E227B3" w:rsidRPr="00270E66" w:rsidRDefault="0075177A" w:rsidP="00CE2C7F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 xml:space="preserve">Publish content on an accessible web page following good practice </w:t>
      </w:r>
      <w:hyperlink r:id="rId9" w:history="1">
        <w:r w:rsidR="00B80EE7" w:rsidRPr="00270E66">
          <w:rPr>
            <w:rStyle w:val="Hyperlink"/>
            <w:rFonts w:ascii="Arial" w:hAnsi="Arial" w:cs="Arial"/>
            <w:sz w:val="28"/>
            <w:szCs w:val="28"/>
          </w:rPr>
          <w:t>WCAG (</w:t>
        </w:r>
        <w:r w:rsidRPr="00270E66">
          <w:rPr>
            <w:rStyle w:val="Hyperlink"/>
            <w:rFonts w:ascii="Arial" w:hAnsi="Arial" w:cs="Arial"/>
            <w:sz w:val="28"/>
            <w:szCs w:val="28"/>
          </w:rPr>
          <w:t>Web Content Accessibility Guidelines)</w:t>
        </w:r>
      </w:hyperlink>
      <w:r w:rsidRPr="00270E66">
        <w:rPr>
          <w:rFonts w:ascii="Arial" w:hAnsi="Arial" w:cs="Arial"/>
          <w:sz w:val="28"/>
          <w:szCs w:val="28"/>
        </w:rPr>
        <w:t xml:space="preserve"> </w:t>
      </w:r>
      <w:r w:rsidR="00E227B3" w:rsidRPr="00270E66">
        <w:rPr>
          <w:rFonts w:ascii="Arial" w:hAnsi="Arial" w:cs="Arial"/>
          <w:sz w:val="28"/>
          <w:szCs w:val="28"/>
        </w:rPr>
        <w:t xml:space="preserve">so screen readers can be used. </w:t>
      </w:r>
    </w:p>
    <w:p w14:paraId="6C294F97" w14:textId="5EE7E7FC" w:rsidR="00E227B3" w:rsidRPr="00270E66" w:rsidRDefault="00E227B3" w:rsidP="00E227B3">
      <w:pPr>
        <w:rPr>
          <w:rFonts w:ascii="Arial" w:hAnsi="Arial" w:cs="Arial"/>
          <w:sz w:val="28"/>
          <w:szCs w:val="28"/>
        </w:rPr>
      </w:pPr>
    </w:p>
    <w:p w14:paraId="5601A6E3" w14:textId="164CD34E" w:rsidR="00E227B3" w:rsidRPr="00270E66" w:rsidRDefault="0075177A" w:rsidP="00CE2C7F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 xml:space="preserve">Where possible, present questions verbally and in writing, and </w:t>
      </w:r>
      <w:r w:rsidR="00B80EE7" w:rsidRPr="00270E66">
        <w:rPr>
          <w:rFonts w:ascii="Arial" w:hAnsi="Arial" w:cs="Arial"/>
          <w:sz w:val="28"/>
          <w:szCs w:val="28"/>
        </w:rPr>
        <w:t>allow responses</w:t>
      </w:r>
      <w:r w:rsidRPr="00270E66">
        <w:rPr>
          <w:rFonts w:ascii="Arial" w:hAnsi="Arial" w:cs="Arial"/>
          <w:sz w:val="28"/>
          <w:szCs w:val="28"/>
        </w:rPr>
        <w:t xml:space="preserve"> through both means - including electronically and in </w:t>
      </w:r>
      <w:r w:rsidR="00B80EE7" w:rsidRPr="00270E66">
        <w:rPr>
          <w:rFonts w:ascii="Arial" w:hAnsi="Arial" w:cs="Arial"/>
          <w:sz w:val="28"/>
          <w:szCs w:val="28"/>
        </w:rPr>
        <w:t>their preferred</w:t>
      </w:r>
      <w:r w:rsidR="00E227B3" w:rsidRPr="00270E66">
        <w:rPr>
          <w:rFonts w:ascii="Arial" w:hAnsi="Arial" w:cs="Arial"/>
          <w:sz w:val="28"/>
          <w:szCs w:val="28"/>
        </w:rPr>
        <w:t xml:space="preserve"> language.</w:t>
      </w:r>
    </w:p>
    <w:p w14:paraId="1C532770" w14:textId="7811AE65" w:rsidR="00E227B3" w:rsidRPr="00270E66" w:rsidRDefault="00E227B3" w:rsidP="00E227B3">
      <w:pPr>
        <w:rPr>
          <w:rFonts w:ascii="Arial" w:hAnsi="Arial" w:cs="Arial"/>
          <w:sz w:val="28"/>
          <w:szCs w:val="28"/>
        </w:rPr>
      </w:pPr>
    </w:p>
    <w:p w14:paraId="1410217F" w14:textId="595C3FA4" w:rsidR="00E227B3" w:rsidRPr="00270E66" w:rsidRDefault="0075177A" w:rsidP="00CE2C7F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>Consider introducing community engagement and community-</w:t>
      </w:r>
      <w:r w:rsidR="00B80EE7" w:rsidRPr="00270E66">
        <w:rPr>
          <w:rFonts w:ascii="Arial" w:hAnsi="Arial" w:cs="Arial"/>
          <w:sz w:val="28"/>
          <w:szCs w:val="28"/>
        </w:rPr>
        <w:t>specific screenings</w:t>
      </w:r>
      <w:r w:rsidRPr="00270E66">
        <w:rPr>
          <w:rFonts w:ascii="Arial" w:hAnsi="Arial" w:cs="Arial"/>
          <w:sz w:val="28"/>
          <w:szCs w:val="28"/>
        </w:rPr>
        <w:t>, and explaining y</w:t>
      </w:r>
      <w:r w:rsidR="00E227B3" w:rsidRPr="00270E66">
        <w:rPr>
          <w:rFonts w:ascii="Arial" w:hAnsi="Arial" w:cs="Arial"/>
          <w:sz w:val="28"/>
          <w:szCs w:val="28"/>
        </w:rPr>
        <w:t xml:space="preserve">our evaluation aims and plans. </w:t>
      </w:r>
    </w:p>
    <w:p w14:paraId="43026699" w14:textId="1A7CF24F" w:rsidR="00E227B3" w:rsidRPr="00270E66" w:rsidRDefault="00E227B3" w:rsidP="00E227B3">
      <w:pPr>
        <w:rPr>
          <w:rFonts w:ascii="Arial" w:hAnsi="Arial" w:cs="Arial"/>
          <w:sz w:val="28"/>
          <w:szCs w:val="28"/>
        </w:rPr>
      </w:pPr>
    </w:p>
    <w:p w14:paraId="6481AA80" w14:textId="46687D17" w:rsidR="00E227B3" w:rsidRPr="00270E66" w:rsidRDefault="0075177A" w:rsidP="00CE2C7F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lastRenderedPageBreak/>
        <w:t xml:space="preserve">Consider barriers during planning stages, and ensure </w:t>
      </w:r>
      <w:r w:rsidR="00B80EE7" w:rsidRPr="00270E66">
        <w:rPr>
          <w:rFonts w:ascii="Arial" w:hAnsi="Arial" w:cs="Arial"/>
          <w:sz w:val="28"/>
          <w:szCs w:val="28"/>
        </w:rPr>
        <w:t>accessible environments</w:t>
      </w:r>
      <w:r w:rsidRPr="00270E66">
        <w:rPr>
          <w:rFonts w:ascii="Arial" w:hAnsi="Arial" w:cs="Arial"/>
          <w:sz w:val="28"/>
          <w:szCs w:val="28"/>
        </w:rPr>
        <w:t>. Things to consider include whether there is enough space</w:t>
      </w:r>
      <w:r w:rsidR="00B80EE7" w:rsidRPr="00270E66">
        <w:rPr>
          <w:rFonts w:ascii="Arial" w:hAnsi="Arial" w:cs="Arial"/>
          <w:sz w:val="28"/>
          <w:szCs w:val="28"/>
        </w:rPr>
        <w:t>, wheelchair</w:t>
      </w:r>
      <w:r w:rsidR="00E227B3" w:rsidRPr="00270E66">
        <w:rPr>
          <w:rFonts w:ascii="Arial" w:hAnsi="Arial" w:cs="Arial"/>
          <w:sz w:val="28"/>
          <w:szCs w:val="28"/>
        </w:rPr>
        <w:t xml:space="preserve"> accessibility and signage. </w:t>
      </w:r>
    </w:p>
    <w:p w14:paraId="3193C4A2" w14:textId="4C616513" w:rsidR="00E227B3" w:rsidRPr="00270E66" w:rsidRDefault="00E227B3" w:rsidP="00E227B3">
      <w:pPr>
        <w:rPr>
          <w:rFonts w:ascii="Arial" w:hAnsi="Arial" w:cs="Arial"/>
          <w:sz w:val="28"/>
          <w:szCs w:val="28"/>
        </w:rPr>
      </w:pPr>
    </w:p>
    <w:p w14:paraId="0EA54BD4" w14:textId="60CAFBE3" w:rsidR="00E227B3" w:rsidRPr="00270E66" w:rsidRDefault="0075177A" w:rsidP="00E227B3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 xml:space="preserve">Provide support, even when not using a facilitated tool, as some </w:t>
      </w:r>
      <w:r w:rsidR="00B80EE7" w:rsidRPr="00270E66">
        <w:rPr>
          <w:rFonts w:ascii="Arial" w:hAnsi="Arial" w:cs="Arial"/>
          <w:sz w:val="28"/>
          <w:szCs w:val="28"/>
        </w:rPr>
        <w:t>people may</w:t>
      </w:r>
      <w:r w:rsidRPr="00270E66">
        <w:rPr>
          <w:rFonts w:ascii="Arial" w:hAnsi="Arial" w:cs="Arial"/>
          <w:sz w:val="28"/>
          <w:szCs w:val="28"/>
        </w:rPr>
        <w:t xml:space="preserve"> be confused, require assist</w:t>
      </w:r>
      <w:r w:rsidR="00E227B3" w:rsidRPr="00270E66">
        <w:rPr>
          <w:rFonts w:ascii="Arial" w:hAnsi="Arial" w:cs="Arial"/>
          <w:sz w:val="28"/>
          <w:szCs w:val="28"/>
        </w:rPr>
        <w:t xml:space="preserve">ance, or need encouragement. </w:t>
      </w:r>
    </w:p>
    <w:p w14:paraId="662E0F2D" w14:textId="0D35AAF3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5EEBD350" w14:textId="18169642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358F0E8F" w14:textId="4C2E60B6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2A40FB03" w14:textId="19EA7437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52791874" w14:textId="0AABF602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0209525E" w14:textId="3AA996FF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17128CFB" w14:textId="3DB74995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3B8EAF26" w14:textId="6BE20C5C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5A01112B" w14:textId="75FC8040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72D10B16" w14:textId="58A3444D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0A801AD0" w14:textId="6F91530F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352C5AD0" w14:textId="01A4BADA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27A0F625" w14:textId="650F9EB7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2348BD71" w14:textId="389869E0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4A227756" w14:textId="27490A97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38280F5C" w14:textId="73E2015A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405ADE18" w14:textId="7907170E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200C7A36" w14:textId="19B9227E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6E6CEA14" w14:textId="635CE4D8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7DC41BBD" w14:textId="676929BA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4872BF61" w14:textId="7524BAE9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1D237236" w14:textId="73E134F1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21B8EBA7" w14:textId="4E3520F0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673D64A9" w14:textId="394BA08E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255B366A" w14:textId="37433748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28AC9688" w14:textId="00179CED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24EBE872" w14:textId="094127AC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239BB2D3" w14:textId="27280B1E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463F35CB" w14:textId="01FF99EC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45C098CC" w14:textId="08B2AE72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49DAF7D9" w14:textId="70630EA7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2336202B" w14:textId="6E7CE311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481FEE06" w14:textId="0BFB36EC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3F76ADF0" w14:textId="46FB9E7D" w:rsidR="00E227B3" w:rsidRPr="00270E66" w:rsidRDefault="00E227B3" w:rsidP="00E227B3">
      <w:pPr>
        <w:rPr>
          <w:rStyle w:val="Title1Char"/>
          <w:b w:val="0"/>
          <w:sz w:val="28"/>
          <w:szCs w:val="28"/>
        </w:rPr>
      </w:pPr>
    </w:p>
    <w:p w14:paraId="07AE1DFC" w14:textId="77777777" w:rsidR="001A2693" w:rsidRPr="00270E66" w:rsidRDefault="001A2693" w:rsidP="00E227B3">
      <w:pPr>
        <w:rPr>
          <w:rFonts w:ascii="Arial" w:hAnsi="Arial" w:cs="Arial"/>
          <w:sz w:val="28"/>
          <w:szCs w:val="28"/>
        </w:rPr>
      </w:pPr>
    </w:p>
    <w:p w14:paraId="454BF5DE" w14:textId="77777777" w:rsidR="001A2693" w:rsidRPr="00270E66" w:rsidRDefault="001A2693" w:rsidP="00E227B3">
      <w:pPr>
        <w:rPr>
          <w:rFonts w:ascii="Arial" w:hAnsi="Arial" w:cs="Arial"/>
          <w:sz w:val="28"/>
          <w:szCs w:val="28"/>
        </w:rPr>
      </w:pPr>
    </w:p>
    <w:p w14:paraId="415885D4" w14:textId="3346FC5B" w:rsidR="001A2693" w:rsidRPr="00270E66" w:rsidRDefault="001A2693" w:rsidP="001A2693">
      <w:pPr>
        <w:pStyle w:val="Heading1"/>
        <w:rPr>
          <w:rFonts w:ascii="Arial" w:hAnsi="Arial" w:cs="Arial"/>
          <w:sz w:val="56"/>
        </w:rPr>
      </w:pPr>
      <w:r w:rsidRPr="00270E66">
        <w:rPr>
          <w:rFonts w:ascii="Arial" w:hAnsi="Arial" w:cs="Arial"/>
          <w:sz w:val="56"/>
        </w:rPr>
        <w:lastRenderedPageBreak/>
        <w:t>4. Guide to tools and methods</w:t>
      </w:r>
    </w:p>
    <w:p w14:paraId="316A2020" w14:textId="77777777" w:rsidR="001A2693" w:rsidRPr="00270E66" w:rsidRDefault="001A2693" w:rsidP="00E227B3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br/>
      </w:r>
      <w:r w:rsidR="0075177A" w:rsidRPr="00270E66">
        <w:rPr>
          <w:rFonts w:ascii="Arial" w:hAnsi="Arial" w:cs="Arial"/>
          <w:sz w:val="28"/>
          <w:szCs w:val="28"/>
        </w:rPr>
        <w:t xml:space="preserve">The following tools and methods can assist exhibitors in working </w:t>
      </w:r>
      <w:r w:rsidR="00B80EE7" w:rsidRPr="00270E66">
        <w:rPr>
          <w:rFonts w:ascii="Arial" w:hAnsi="Arial" w:cs="Arial"/>
          <w:sz w:val="28"/>
          <w:szCs w:val="28"/>
        </w:rPr>
        <w:t>with audiences</w:t>
      </w:r>
      <w:r w:rsidR="0075177A" w:rsidRPr="00270E66">
        <w:rPr>
          <w:rFonts w:ascii="Arial" w:hAnsi="Arial" w:cs="Arial"/>
          <w:sz w:val="28"/>
          <w:szCs w:val="28"/>
        </w:rPr>
        <w:t xml:space="preserve"> to understand feelings and experiences around cinema in </w:t>
      </w:r>
      <w:r w:rsidR="00B80EE7" w:rsidRPr="00270E66">
        <w:rPr>
          <w:rFonts w:ascii="Arial" w:hAnsi="Arial" w:cs="Arial"/>
          <w:sz w:val="28"/>
          <w:szCs w:val="28"/>
        </w:rPr>
        <w:t>ways beyond</w:t>
      </w:r>
      <w:r w:rsidR="0075177A" w:rsidRPr="00270E66">
        <w:rPr>
          <w:rFonts w:ascii="Arial" w:hAnsi="Arial" w:cs="Arial"/>
          <w:sz w:val="28"/>
          <w:szCs w:val="28"/>
        </w:rPr>
        <w:t xml:space="preserve"> the usual survey. Feel free to use your creativity to combine </w:t>
      </w:r>
      <w:r w:rsidR="00B80EE7" w:rsidRPr="00270E66">
        <w:rPr>
          <w:rFonts w:ascii="Arial" w:hAnsi="Arial" w:cs="Arial"/>
          <w:sz w:val="28"/>
          <w:szCs w:val="28"/>
        </w:rPr>
        <w:t>these ideas</w:t>
      </w:r>
      <w:r w:rsidR="0075177A" w:rsidRPr="00270E66">
        <w:rPr>
          <w:rFonts w:ascii="Arial" w:hAnsi="Arial" w:cs="Arial"/>
          <w:sz w:val="28"/>
          <w:szCs w:val="28"/>
        </w:rPr>
        <w:t xml:space="preserve"> to make your own inclusive evaluation tools. </w:t>
      </w:r>
      <w:r w:rsidR="0075177A"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Fonts w:ascii="Arial" w:hAnsi="Arial" w:cs="Arial"/>
          <w:sz w:val="28"/>
          <w:szCs w:val="28"/>
        </w:rPr>
        <w:cr/>
        <w:t xml:space="preserve">Whether the evaluation technique is just for passing audiences or part of </w:t>
      </w:r>
      <w:r w:rsidR="00B80EE7" w:rsidRPr="00270E66">
        <w:rPr>
          <w:rFonts w:ascii="Arial" w:hAnsi="Arial" w:cs="Arial"/>
          <w:sz w:val="28"/>
          <w:szCs w:val="28"/>
        </w:rPr>
        <w:t>a more</w:t>
      </w:r>
      <w:r w:rsidR="0075177A" w:rsidRPr="00270E66">
        <w:rPr>
          <w:rFonts w:ascii="Arial" w:hAnsi="Arial" w:cs="Arial"/>
          <w:sz w:val="28"/>
          <w:szCs w:val="28"/>
        </w:rPr>
        <w:t xml:space="preserve"> formal programme with invited audience members, a clear </w:t>
      </w:r>
      <w:r w:rsidR="00B80EE7" w:rsidRPr="00270E66">
        <w:rPr>
          <w:rFonts w:ascii="Arial" w:hAnsi="Arial" w:cs="Arial"/>
          <w:sz w:val="28"/>
          <w:szCs w:val="28"/>
        </w:rPr>
        <w:t>explanation of</w:t>
      </w:r>
      <w:r w:rsidR="0075177A" w:rsidRPr="00270E66">
        <w:rPr>
          <w:rFonts w:ascii="Arial" w:hAnsi="Arial" w:cs="Arial"/>
          <w:sz w:val="28"/>
          <w:szCs w:val="28"/>
        </w:rPr>
        <w:t xml:space="preserve"> the process being used should be made clear at the start. This can be </w:t>
      </w:r>
      <w:r w:rsidR="00B80EE7" w:rsidRPr="00270E66">
        <w:rPr>
          <w:rFonts w:ascii="Arial" w:hAnsi="Arial" w:cs="Arial"/>
          <w:sz w:val="28"/>
          <w:szCs w:val="28"/>
        </w:rPr>
        <w:t>done through</w:t>
      </w:r>
      <w:r w:rsidR="0075177A" w:rsidRPr="00270E66">
        <w:rPr>
          <w:rFonts w:ascii="Arial" w:hAnsi="Arial" w:cs="Arial"/>
          <w:sz w:val="28"/>
          <w:szCs w:val="28"/>
        </w:rPr>
        <w:t xml:space="preserve"> signage or audio explanations, or both. Consent for participation, </w:t>
      </w:r>
      <w:r w:rsidR="00B80EE7" w:rsidRPr="00270E66">
        <w:rPr>
          <w:rFonts w:ascii="Arial" w:hAnsi="Arial" w:cs="Arial"/>
          <w:sz w:val="28"/>
          <w:szCs w:val="28"/>
        </w:rPr>
        <w:t>or recording</w:t>
      </w:r>
      <w:r w:rsidR="0075177A" w:rsidRPr="00270E66">
        <w:rPr>
          <w:rFonts w:ascii="Arial" w:hAnsi="Arial" w:cs="Arial"/>
          <w:sz w:val="28"/>
          <w:szCs w:val="28"/>
        </w:rPr>
        <w:t xml:space="preserve">, should always be very clear. </w:t>
      </w:r>
      <w:r w:rsidR="0075177A"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Fonts w:ascii="Arial" w:hAnsi="Arial" w:cs="Arial"/>
          <w:sz w:val="28"/>
          <w:szCs w:val="28"/>
        </w:rPr>
        <w:cr/>
        <w:t xml:space="preserve">The icons against each tool match those in a table provided in section 4. </w:t>
      </w:r>
      <w:r w:rsidR="0075177A" w:rsidRPr="00270E66">
        <w:rPr>
          <w:rFonts w:ascii="Arial" w:hAnsi="Arial" w:cs="Arial"/>
          <w:sz w:val="28"/>
          <w:szCs w:val="28"/>
        </w:rPr>
        <w:cr/>
        <w:t xml:space="preserve">This is a helpful reference when you are planning, to ensure you meet </w:t>
      </w:r>
      <w:r w:rsidR="00B80EE7" w:rsidRPr="00270E66">
        <w:rPr>
          <w:rFonts w:ascii="Arial" w:hAnsi="Arial" w:cs="Arial"/>
          <w:sz w:val="28"/>
          <w:szCs w:val="28"/>
        </w:rPr>
        <w:t>your evaluation</w:t>
      </w:r>
      <w:r w:rsidRPr="00270E66">
        <w:rPr>
          <w:rFonts w:ascii="Arial" w:hAnsi="Arial" w:cs="Arial"/>
          <w:sz w:val="28"/>
          <w:szCs w:val="28"/>
        </w:rPr>
        <w:t xml:space="preserve"> aims.</w:t>
      </w:r>
    </w:p>
    <w:p w14:paraId="15F2CCA7" w14:textId="77777777" w:rsidR="001A2693" w:rsidRPr="00270E66" w:rsidRDefault="001A2693" w:rsidP="00E227B3">
      <w:pPr>
        <w:rPr>
          <w:rFonts w:ascii="Arial" w:hAnsi="Arial" w:cs="Arial"/>
          <w:sz w:val="28"/>
          <w:szCs w:val="28"/>
        </w:rPr>
      </w:pPr>
    </w:p>
    <w:p w14:paraId="5C1AA527" w14:textId="77777777" w:rsidR="001A2693" w:rsidRPr="00270E66" w:rsidRDefault="001A2693" w:rsidP="001A2693">
      <w:pPr>
        <w:pStyle w:val="Heading1"/>
        <w:rPr>
          <w:rFonts w:ascii="Arial" w:hAnsi="Arial" w:cs="Arial"/>
          <w:sz w:val="56"/>
        </w:rPr>
      </w:pPr>
      <w:r w:rsidRPr="00270E66">
        <w:rPr>
          <w:rFonts w:ascii="Arial" w:hAnsi="Arial" w:cs="Arial"/>
          <w:sz w:val="56"/>
        </w:rPr>
        <w:t>Token feedback system</w:t>
      </w:r>
    </w:p>
    <w:p w14:paraId="4EDDD6F3" w14:textId="77777777" w:rsidR="001A2693" w:rsidRPr="00270E66" w:rsidRDefault="001A2693" w:rsidP="00E227B3">
      <w:pPr>
        <w:rPr>
          <w:rFonts w:ascii="Arial" w:hAnsi="Arial" w:cs="Arial"/>
          <w:sz w:val="28"/>
          <w:szCs w:val="28"/>
        </w:rPr>
      </w:pPr>
    </w:p>
    <w:p w14:paraId="00228C48" w14:textId="053EA21D" w:rsidR="00E227B3" w:rsidRPr="00270E66" w:rsidRDefault="0075177A" w:rsidP="00E227B3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 xml:space="preserve">This is a simple and </w:t>
      </w:r>
      <w:r w:rsidR="00B80EE7" w:rsidRPr="00270E66">
        <w:rPr>
          <w:rFonts w:ascii="Arial" w:hAnsi="Arial" w:cs="Arial"/>
          <w:sz w:val="28"/>
          <w:szCs w:val="28"/>
        </w:rPr>
        <w:t>interactive way</w:t>
      </w:r>
      <w:r w:rsidR="00E227B3" w:rsidRPr="00270E66">
        <w:rPr>
          <w:rFonts w:ascii="Arial" w:hAnsi="Arial" w:cs="Arial"/>
          <w:sz w:val="28"/>
          <w:szCs w:val="28"/>
        </w:rPr>
        <w:t xml:space="preserve"> to get quick responses from audiences around specific </w:t>
      </w:r>
      <w:r w:rsidRPr="00270E66">
        <w:rPr>
          <w:rFonts w:ascii="Arial" w:hAnsi="Arial" w:cs="Arial"/>
          <w:sz w:val="28"/>
          <w:szCs w:val="28"/>
        </w:rPr>
        <w:t>q</w:t>
      </w:r>
      <w:r w:rsidR="00E227B3" w:rsidRPr="00270E66">
        <w:rPr>
          <w:rFonts w:ascii="Arial" w:hAnsi="Arial" w:cs="Arial"/>
          <w:sz w:val="28"/>
          <w:szCs w:val="28"/>
        </w:rPr>
        <w:t xml:space="preserve">uestions you’d like answered. </w:t>
      </w:r>
    </w:p>
    <w:p w14:paraId="7D9B05D6" w14:textId="77777777" w:rsidR="00E227B3" w:rsidRPr="00270E66" w:rsidRDefault="00E227B3" w:rsidP="00E227B3">
      <w:pPr>
        <w:rPr>
          <w:rFonts w:ascii="Arial" w:hAnsi="Arial" w:cs="Arial"/>
          <w:sz w:val="28"/>
          <w:szCs w:val="28"/>
        </w:rPr>
      </w:pPr>
    </w:p>
    <w:p w14:paraId="101B3D1E" w14:textId="77777777" w:rsidR="00E227B3" w:rsidRPr="00270E66" w:rsidRDefault="0075177A" w:rsidP="00E227B3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 xml:space="preserve">Note: For a full overview of </w:t>
      </w:r>
      <w:r w:rsidR="00B80EE7" w:rsidRPr="00270E66">
        <w:rPr>
          <w:rFonts w:ascii="Arial" w:hAnsi="Arial" w:cs="Arial"/>
          <w:sz w:val="28"/>
          <w:szCs w:val="28"/>
        </w:rPr>
        <w:t>the tools</w:t>
      </w:r>
      <w:r w:rsidRPr="00270E66">
        <w:rPr>
          <w:rFonts w:ascii="Arial" w:hAnsi="Arial" w:cs="Arial"/>
          <w:sz w:val="28"/>
          <w:szCs w:val="28"/>
        </w:rPr>
        <w:t xml:space="preserve"> and evaluation queries</w:t>
      </w:r>
      <w:r w:rsidR="00B80EE7" w:rsidRPr="00270E66">
        <w:rPr>
          <w:rFonts w:ascii="Arial" w:hAnsi="Arial" w:cs="Arial"/>
          <w:sz w:val="28"/>
          <w:szCs w:val="28"/>
        </w:rPr>
        <w:t>, see</w:t>
      </w:r>
      <w:r w:rsidR="00E227B3" w:rsidRPr="00270E66">
        <w:rPr>
          <w:rFonts w:ascii="Arial" w:hAnsi="Arial" w:cs="Arial"/>
          <w:sz w:val="28"/>
          <w:szCs w:val="28"/>
        </w:rPr>
        <w:t xml:space="preserve"> Section 5: Table of Tools.</w:t>
      </w:r>
    </w:p>
    <w:p w14:paraId="4431EC87" w14:textId="77777777" w:rsidR="00E227B3" w:rsidRPr="00270E66" w:rsidRDefault="00E227B3" w:rsidP="00E227B3">
      <w:pPr>
        <w:rPr>
          <w:rFonts w:ascii="Arial" w:hAnsi="Arial" w:cs="Arial"/>
          <w:sz w:val="28"/>
          <w:szCs w:val="28"/>
        </w:rPr>
      </w:pPr>
    </w:p>
    <w:p w14:paraId="25F185A1" w14:textId="77777777" w:rsidR="00E227B3" w:rsidRPr="00270E66" w:rsidRDefault="0075177A" w:rsidP="00E227B3">
      <w:pPr>
        <w:pStyle w:val="Subtitle2"/>
      </w:pPr>
      <w:r w:rsidRPr="00270E66">
        <w:t xml:space="preserve">Evaluation </w:t>
      </w:r>
      <w:r w:rsidR="00B80EE7" w:rsidRPr="00270E66">
        <w:t xml:space="preserve">Queries </w:t>
      </w:r>
    </w:p>
    <w:p w14:paraId="6230BF14" w14:textId="77777777" w:rsidR="00E227B3" w:rsidRPr="00270E66" w:rsidRDefault="00E227B3" w:rsidP="00E227B3">
      <w:pPr>
        <w:rPr>
          <w:rFonts w:ascii="Arial" w:hAnsi="Arial" w:cs="Arial"/>
          <w:b/>
          <w:sz w:val="28"/>
          <w:szCs w:val="28"/>
        </w:rPr>
      </w:pPr>
    </w:p>
    <w:p w14:paraId="61659D10" w14:textId="77777777" w:rsidR="00E227B3" w:rsidRPr="00270E66" w:rsidRDefault="00B80EE7" w:rsidP="00E227B3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>Who</w:t>
      </w:r>
      <w:r w:rsidR="0075177A" w:rsidRPr="00270E66">
        <w:rPr>
          <w:rFonts w:ascii="Arial" w:hAnsi="Arial" w:cs="Arial"/>
          <w:b/>
          <w:sz w:val="28"/>
          <w:szCs w:val="28"/>
        </w:rPr>
        <w:t xml:space="preserve"> is the information for? </w:t>
      </w:r>
      <w:r w:rsidR="0075177A" w:rsidRPr="00270E66">
        <w:rPr>
          <w:rFonts w:ascii="Arial" w:hAnsi="Arial" w:cs="Arial"/>
          <w:b/>
          <w:sz w:val="28"/>
          <w:szCs w:val="28"/>
        </w:rPr>
        <w:cr/>
      </w:r>
      <w:r w:rsidR="0075177A" w:rsidRPr="00270E66">
        <w:rPr>
          <w:rFonts w:ascii="Arial" w:hAnsi="Arial" w:cs="Arial"/>
          <w:sz w:val="28"/>
          <w:szCs w:val="28"/>
        </w:rPr>
        <w:t xml:space="preserve">Audience &amp; Funder </w:t>
      </w:r>
      <w:r w:rsidRPr="00270E66">
        <w:rPr>
          <w:rFonts w:ascii="Arial" w:hAnsi="Arial" w:cs="Arial"/>
          <w:sz w:val="28"/>
          <w:szCs w:val="28"/>
        </w:rPr>
        <w:t xml:space="preserve">centred </w:t>
      </w:r>
    </w:p>
    <w:p w14:paraId="579DAA98" w14:textId="77777777" w:rsidR="00E227B3" w:rsidRPr="00270E66" w:rsidRDefault="00E227B3" w:rsidP="00E227B3">
      <w:pPr>
        <w:rPr>
          <w:rFonts w:ascii="Arial" w:hAnsi="Arial" w:cs="Arial"/>
          <w:sz w:val="28"/>
          <w:szCs w:val="28"/>
        </w:rPr>
      </w:pPr>
    </w:p>
    <w:p w14:paraId="67F6E6A4" w14:textId="77777777" w:rsidR="00E227B3" w:rsidRPr="00270E66" w:rsidRDefault="00E227B3" w:rsidP="00E227B3">
      <w:pPr>
        <w:pStyle w:val="Subtitle2"/>
      </w:pPr>
      <w:r w:rsidRPr="00270E66">
        <w:t>H</w:t>
      </w:r>
      <w:r w:rsidR="00B80EE7" w:rsidRPr="00270E66">
        <w:t>ow</w:t>
      </w:r>
      <w:r w:rsidRPr="00270E66">
        <w:t xml:space="preserve"> will audiences interact? </w:t>
      </w:r>
    </w:p>
    <w:p w14:paraId="0DCD4D06" w14:textId="77777777" w:rsidR="00E227B3" w:rsidRPr="00270E66" w:rsidRDefault="0075177A" w:rsidP="00E227B3">
      <w:pPr>
        <w:pStyle w:val="Subtitle2"/>
        <w:rPr>
          <w:b w:val="0"/>
        </w:rPr>
      </w:pPr>
      <w:r w:rsidRPr="00270E66">
        <w:rPr>
          <w:b w:val="0"/>
        </w:rPr>
        <w:t xml:space="preserve">Passing </w:t>
      </w:r>
      <w:r w:rsidR="00B80EE7" w:rsidRPr="00270E66">
        <w:rPr>
          <w:b w:val="0"/>
        </w:rPr>
        <w:t xml:space="preserve">audience </w:t>
      </w:r>
    </w:p>
    <w:p w14:paraId="4D335B96" w14:textId="77777777" w:rsidR="00E227B3" w:rsidRPr="00270E66" w:rsidRDefault="00E227B3" w:rsidP="00E227B3">
      <w:pPr>
        <w:pStyle w:val="Subtitle2"/>
        <w:rPr>
          <w:b w:val="0"/>
        </w:rPr>
      </w:pPr>
    </w:p>
    <w:p w14:paraId="64F44560" w14:textId="7D7A8733" w:rsidR="00F2631F" w:rsidRPr="00270E66" w:rsidRDefault="00E227B3" w:rsidP="00E227B3">
      <w:pPr>
        <w:pStyle w:val="Subtitle2"/>
        <w:rPr>
          <w:b w:val="0"/>
        </w:rPr>
      </w:pPr>
      <w:r w:rsidRPr="00270E66">
        <w:t>W</w:t>
      </w:r>
      <w:r w:rsidR="00B80EE7" w:rsidRPr="00270E66">
        <w:t>ill</w:t>
      </w:r>
      <w:r w:rsidR="0075177A" w:rsidRPr="00270E66">
        <w:t xml:space="preserve"> audiences interact with evaluators? </w:t>
      </w:r>
      <w:r w:rsidR="0075177A" w:rsidRPr="00270E66">
        <w:cr/>
      </w:r>
      <w:r w:rsidR="0075177A" w:rsidRPr="00270E66">
        <w:rPr>
          <w:b w:val="0"/>
        </w:rPr>
        <w:t xml:space="preserve">Independent &amp; </w:t>
      </w:r>
      <w:r w:rsidR="00B80EE7" w:rsidRPr="00270E66">
        <w:rPr>
          <w:b w:val="0"/>
        </w:rPr>
        <w:t xml:space="preserve">Facilitated </w:t>
      </w:r>
    </w:p>
    <w:p w14:paraId="1A2AF80B" w14:textId="77777777" w:rsidR="00F2631F" w:rsidRPr="00270E66" w:rsidRDefault="00F2631F" w:rsidP="00E227B3">
      <w:pPr>
        <w:pStyle w:val="Subtitle2"/>
        <w:rPr>
          <w:b w:val="0"/>
        </w:rPr>
      </w:pPr>
    </w:p>
    <w:p w14:paraId="32C8EE2C" w14:textId="5021A8E4" w:rsidR="00F2631F" w:rsidRPr="00270E66" w:rsidRDefault="00B80EE7" w:rsidP="00E227B3">
      <w:pPr>
        <w:pStyle w:val="Subtitle2"/>
        <w:rPr>
          <w:b w:val="0"/>
        </w:rPr>
      </w:pPr>
      <w:r w:rsidRPr="00270E66">
        <w:t>Will</w:t>
      </w:r>
      <w:r w:rsidR="0075177A" w:rsidRPr="00270E66">
        <w:t xml:space="preserve"> audiences interact with others? </w:t>
      </w:r>
      <w:r w:rsidR="0075177A" w:rsidRPr="00270E66">
        <w:cr/>
      </w:r>
      <w:r w:rsidR="0075177A" w:rsidRPr="00270E66">
        <w:rPr>
          <w:b w:val="0"/>
        </w:rPr>
        <w:t xml:space="preserve">Solitary or </w:t>
      </w:r>
      <w:r w:rsidRPr="00270E66">
        <w:rPr>
          <w:b w:val="0"/>
        </w:rPr>
        <w:t xml:space="preserve">Anonymous </w:t>
      </w:r>
    </w:p>
    <w:p w14:paraId="1AC69A7F" w14:textId="77777777" w:rsidR="00F2631F" w:rsidRPr="00270E66" w:rsidRDefault="00F2631F" w:rsidP="00E227B3">
      <w:pPr>
        <w:pStyle w:val="Subtitle2"/>
        <w:rPr>
          <w:b w:val="0"/>
        </w:rPr>
      </w:pPr>
    </w:p>
    <w:p w14:paraId="5494843F" w14:textId="77777777" w:rsidR="00F2631F" w:rsidRPr="00270E66" w:rsidRDefault="00B80EE7" w:rsidP="00E227B3">
      <w:pPr>
        <w:pStyle w:val="Subtitle2"/>
        <w:rPr>
          <w:b w:val="0"/>
        </w:rPr>
      </w:pPr>
      <w:r w:rsidRPr="00270E66">
        <w:lastRenderedPageBreak/>
        <w:t>What</w:t>
      </w:r>
      <w:r w:rsidR="0075177A" w:rsidRPr="00270E66">
        <w:t xml:space="preserve"> kind of data is gathered? </w:t>
      </w:r>
      <w:r w:rsidR="0075177A" w:rsidRPr="00270E66">
        <w:cr/>
      </w:r>
      <w:r w:rsidRPr="00270E66">
        <w:rPr>
          <w:b w:val="0"/>
        </w:rPr>
        <w:t xml:space="preserve">Quantitative </w:t>
      </w:r>
    </w:p>
    <w:p w14:paraId="1D6DDEE7" w14:textId="77777777" w:rsidR="00F2631F" w:rsidRPr="00270E66" w:rsidRDefault="00F2631F" w:rsidP="00E227B3">
      <w:pPr>
        <w:pStyle w:val="Subtitle2"/>
        <w:rPr>
          <w:b w:val="0"/>
        </w:rPr>
      </w:pPr>
      <w:r w:rsidRPr="00270E66">
        <w:t>H</w:t>
      </w:r>
      <w:r w:rsidR="00B80EE7" w:rsidRPr="00270E66">
        <w:t>ow</w:t>
      </w:r>
      <w:r w:rsidR="0075177A" w:rsidRPr="00270E66">
        <w:t xml:space="preserve"> will audiences give feedback? </w:t>
      </w:r>
      <w:r w:rsidR="0075177A" w:rsidRPr="00270E66">
        <w:cr/>
      </w:r>
      <w:r w:rsidR="0075177A" w:rsidRPr="00270E66">
        <w:rPr>
          <w:b w:val="0"/>
        </w:rPr>
        <w:t xml:space="preserve">Reading/Writing &amp; </w:t>
      </w:r>
      <w:r w:rsidR="00B80EE7" w:rsidRPr="00270E66">
        <w:rPr>
          <w:b w:val="0"/>
        </w:rPr>
        <w:t xml:space="preserve">Movement </w:t>
      </w:r>
    </w:p>
    <w:p w14:paraId="5CD49FD8" w14:textId="77777777" w:rsidR="00F2631F" w:rsidRPr="00270E66" w:rsidRDefault="00F2631F" w:rsidP="00E227B3">
      <w:pPr>
        <w:pStyle w:val="Subtitle2"/>
        <w:rPr>
          <w:b w:val="0"/>
        </w:rPr>
      </w:pPr>
    </w:p>
    <w:p w14:paraId="558A9F19" w14:textId="77777777" w:rsidR="00F829A0" w:rsidRPr="00270E66" w:rsidRDefault="00B80EE7" w:rsidP="00F829A0">
      <w:pPr>
        <w:pStyle w:val="Subtitle2"/>
        <w:rPr>
          <w:b w:val="0"/>
        </w:rPr>
      </w:pPr>
      <w:r w:rsidRPr="00270E66">
        <w:t>Time</w:t>
      </w:r>
      <w:r w:rsidR="0075177A" w:rsidRPr="00270E66">
        <w:t xml:space="preserve">: </w:t>
      </w:r>
      <w:r w:rsidR="0075177A" w:rsidRPr="00270E66">
        <w:rPr>
          <w:b w:val="0"/>
        </w:rPr>
        <w:t xml:space="preserve">Low | </w:t>
      </w:r>
      <w:r w:rsidR="0075177A" w:rsidRPr="00270E66">
        <w:t>Cost:</w:t>
      </w:r>
      <w:r w:rsidR="00F829A0" w:rsidRPr="00270E66">
        <w:rPr>
          <w:b w:val="0"/>
        </w:rPr>
        <w:t xml:space="preserve"> Medium</w:t>
      </w:r>
    </w:p>
    <w:p w14:paraId="2D9E6DFF" w14:textId="2165B2D7" w:rsidR="00F829A0" w:rsidRPr="00270E66" w:rsidRDefault="00F829A0" w:rsidP="00F829A0">
      <w:pPr>
        <w:pStyle w:val="Subtitle2"/>
      </w:pPr>
      <w:r w:rsidRPr="00270E66">
        <w:br/>
      </w:r>
      <w:r w:rsidR="0075177A" w:rsidRPr="00270E66">
        <w:t>Materials:</w:t>
      </w:r>
      <w:r w:rsidRPr="00270E66">
        <w:t xml:space="preserve"> </w:t>
      </w:r>
    </w:p>
    <w:p w14:paraId="78B81318" w14:textId="77777777" w:rsidR="00F829A0" w:rsidRPr="00270E66" w:rsidRDefault="00F829A0" w:rsidP="00F829A0">
      <w:pPr>
        <w:pStyle w:val="Subtitle2"/>
      </w:pPr>
    </w:p>
    <w:p w14:paraId="2193FFA7" w14:textId="5CE21D26" w:rsidR="00F829A0" w:rsidRPr="00270E66" w:rsidRDefault="0075177A" w:rsidP="00F829A0">
      <w:pPr>
        <w:pStyle w:val="Subtitle2"/>
        <w:numPr>
          <w:ilvl w:val="0"/>
          <w:numId w:val="12"/>
        </w:numPr>
        <w:rPr>
          <w:rStyle w:val="Normal3Char"/>
        </w:rPr>
      </w:pPr>
      <w:r w:rsidRPr="00270E66">
        <w:rPr>
          <w:rStyle w:val="Normal3Char"/>
          <w:b w:val="0"/>
        </w:rPr>
        <w:t>Boxes labelled with each question you wan</w:t>
      </w:r>
      <w:r w:rsidR="00DE34A1" w:rsidRPr="00270E66">
        <w:rPr>
          <w:rStyle w:val="Normal3Char"/>
          <w:b w:val="0"/>
        </w:rPr>
        <w:t xml:space="preserve">t your </w:t>
      </w:r>
      <w:r w:rsidR="00F829A0" w:rsidRPr="00270E66">
        <w:rPr>
          <w:rStyle w:val="Normal3Char"/>
          <w:b w:val="0"/>
        </w:rPr>
        <w:t xml:space="preserve">participants to answer </w:t>
      </w:r>
    </w:p>
    <w:p w14:paraId="2192294F" w14:textId="5D783A38" w:rsidR="00F829A0" w:rsidRPr="00270E66" w:rsidRDefault="0075177A" w:rsidP="00F829A0">
      <w:pPr>
        <w:pStyle w:val="Subtitle2"/>
        <w:numPr>
          <w:ilvl w:val="0"/>
          <w:numId w:val="12"/>
        </w:numPr>
        <w:rPr>
          <w:rStyle w:val="Normal3Char"/>
        </w:rPr>
      </w:pPr>
      <w:r w:rsidRPr="00270E66">
        <w:rPr>
          <w:rStyle w:val="Normal3Char"/>
          <w:b w:val="0"/>
        </w:rPr>
        <w:t>Tubs with different a</w:t>
      </w:r>
      <w:r w:rsidR="00DE34A1" w:rsidRPr="00270E66">
        <w:rPr>
          <w:rStyle w:val="Normal3Char"/>
          <w:b w:val="0"/>
        </w:rPr>
        <w:t xml:space="preserve">nswer tokens your participants </w:t>
      </w:r>
      <w:r w:rsidRPr="00270E66">
        <w:rPr>
          <w:rStyle w:val="Normal3Char"/>
          <w:b w:val="0"/>
        </w:rPr>
        <w:t xml:space="preserve">can choose from - </w:t>
      </w:r>
      <w:r w:rsidR="00DE34A1" w:rsidRPr="00270E66">
        <w:rPr>
          <w:rStyle w:val="Normal3Char"/>
          <w:b w:val="0"/>
        </w:rPr>
        <w:t xml:space="preserve">label each tub with the </w:t>
      </w:r>
      <w:r w:rsidRPr="00270E66">
        <w:rPr>
          <w:rStyle w:val="Normal3Char"/>
          <w:b w:val="0"/>
        </w:rPr>
        <w:t>corresponding answer</w:t>
      </w:r>
      <w:r w:rsidR="00F829A0" w:rsidRPr="00270E66">
        <w:rPr>
          <w:rStyle w:val="Normal3Char"/>
          <w:b w:val="0"/>
        </w:rPr>
        <w:t xml:space="preserve"> (e.g. Yes token and No token) </w:t>
      </w:r>
    </w:p>
    <w:p w14:paraId="7285E011" w14:textId="059E6818" w:rsidR="00F829A0" w:rsidRPr="00270E66" w:rsidRDefault="0075177A" w:rsidP="00F829A0">
      <w:pPr>
        <w:pStyle w:val="Subtitle2"/>
        <w:numPr>
          <w:ilvl w:val="0"/>
          <w:numId w:val="12"/>
        </w:numPr>
        <w:rPr>
          <w:rStyle w:val="Normal3Char"/>
        </w:rPr>
      </w:pPr>
      <w:r w:rsidRPr="00270E66">
        <w:rPr>
          <w:rStyle w:val="Normal3Char"/>
          <w:b w:val="0"/>
        </w:rPr>
        <w:t>Cards for participants to</w:t>
      </w:r>
      <w:r w:rsidR="00DE34A1" w:rsidRPr="00270E66">
        <w:rPr>
          <w:rStyle w:val="Normal3Char"/>
          <w:b w:val="0"/>
        </w:rPr>
        <w:t xml:space="preserve"> offer more detailed </w:t>
      </w:r>
      <w:r w:rsidR="00F829A0" w:rsidRPr="00270E66">
        <w:rPr>
          <w:rStyle w:val="Normal3Char"/>
          <w:b w:val="0"/>
        </w:rPr>
        <w:t xml:space="preserve">feedback </w:t>
      </w:r>
    </w:p>
    <w:p w14:paraId="13927AD1" w14:textId="77777777" w:rsidR="00F829A0" w:rsidRPr="00270E66" w:rsidRDefault="0075177A" w:rsidP="00F829A0">
      <w:pPr>
        <w:pStyle w:val="Subtitle2"/>
        <w:numPr>
          <w:ilvl w:val="0"/>
          <w:numId w:val="12"/>
        </w:numPr>
        <w:rPr>
          <w:rStyle w:val="Normal3Char"/>
        </w:rPr>
      </w:pPr>
      <w:r w:rsidRPr="00270E66">
        <w:rPr>
          <w:rStyle w:val="Normal3Char"/>
          <w:b w:val="0"/>
        </w:rPr>
        <w:t>Box for participants</w:t>
      </w:r>
      <w:r w:rsidR="00F829A0" w:rsidRPr="00270E66">
        <w:rPr>
          <w:rStyle w:val="Normal3Char"/>
          <w:b w:val="0"/>
        </w:rPr>
        <w:t xml:space="preserve"> to leave their feedback cards </w:t>
      </w:r>
    </w:p>
    <w:p w14:paraId="020ADDC7" w14:textId="28B3C4D2" w:rsidR="00F829A0" w:rsidRPr="00270E66" w:rsidRDefault="00F829A0" w:rsidP="00F829A0">
      <w:pPr>
        <w:pStyle w:val="Subtitle2"/>
        <w:numPr>
          <w:ilvl w:val="0"/>
          <w:numId w:val="12"/>
        </w:numPr>
        <w:rPr>
          <w:rStyle w:val="Normal3Char"/>
        </w:rPr>
      </w:pPr>
      <w:r w:rsidRPr="00270E66">
        <w:rPr>
          <w:rStyle w:val="Normal3Char"/>
          <w:b w:val="0"/>
        </w:rPr>
        <w:t xml:space="preserve">Pens, pencils </w:t>
      </w:r>
    </w:p>
    <w:p w14:paraId="30D6F185" w14:textId="77777777" w:rsidR="00F829A0" w:rsidRPr="00270E66" w:rsidRDefault="0075177A" w:rsidP="00F829A0">
      <w:pPr>
        <w:pStyle w:val="Subtitle2"/>
        <w:numPr>
          <w:ilvl w:val="0"/>
          <w:numId w:val="12"/>
        </w:numPr>
        <w:rPr>
          <w:rStyle w:val="Normal3Char"/>
        </w:rPr>
      </w:pPr>
      <w:r w:rsidRPr="00270E66">
        <w:rPr>
          <w:rStyle w:val="Normal3Char"/>
          <w:b w:val="0"/>
        </w:rPr>
        <w:t>Signage explaining the voting and feedback syst</w:t>
      </w:r>
      <w:r w:rsidR="00F829A0" w:rsidRPr="00270E66">
        <w:rPr>
          <w:rStyle w:val="Normal3Char"/>
          <w:b w:val="0"/>
        </w:rPr>
        <w:t xml:space="preserve">em </w:t>
      </w:r>
    </w:p>
    <w:p w14:paraId="4F87C855" w14:textId="77777777" w:rsidR="00F829A0" w:rsidRPr="00270E66" w:rsidRDefault="00F829A0" w:rsidP="00F829A0">
      <w:pPr>
        <w:pStyle w:val="Subtitle2"/>
        <w:rPr>
          <w:rStyle w:val="Normal3Char"/>
          <w:b w:val="0"/>
        </w:rPr>
      </w:pPr>
    </w:p>
    <w:p w14:paraId="1C1BB5AF" w14:textId="3E1F8395" w:rsidR="00F829A0" w:rsidRPr="00270E66" w:rsidRDefault="00F829A0" w:rsidP="00F829A0">
      <w:pPr>
        <w:pStyle w:val="Subtitle2"/>
        <w:rPr>
          <w:rStyle w:val="Subtitle2Char"/>
        </w:rPr>
      </w:pPr>
      <w:r w:rsidRPr="00270E66">
        <w:rPr>
          <w:rStyle w:val="Subtitle2Char"/>
          <w:b/>
        </w:rPr>
        <w:t>Method</w:t>
      </w:r>
      <w:r w:rsidRPr="00270E66">
        <w:rPr>
          <w:rStyle w:val="Subtitle2Char"/>
        </w:rPr>
        <w:t>:</w:t>
      </w:r>
      <w:r w:rsidRPr="00270E66">
        <w:rPr>
          <w:rStyle w:val="Subtitle2Char"/>
        </w:rPr>
        <w:br/>
        <w:t xml:space="preserve"> </w:t>
      </w:r>
    </w:p>
    <w:p w14:paraId="6D16FF6B" w14:textId="788B7F07" w:rsidR="00F829A0" w:rsidRPr="00270E66" w:rsidRDefault="0075177A" w:rsidP="00F829A0">
      <w:pPr>
        <w:pStyle w:val="Subtitle2"/>
        <w:numPr>
          <w:ilvl w:val="0"/>
          <w:numId w:val="13"/>
        </w:numPr>
        <w:rPr>
          <w:b w:val="0"/>
        </w:rPr>
      </w:pPr>
      <w:r w:rsidRPr="00270E66">
        <w:rPr>
          <w:b w:val="0"/>
        </w:rPr>
        <w:t xml:space="preserve">Choose a location </w:t>
      </w:r>
      <w:r w:rsidR="00EE690F" w:rsidRPr="00270E66">
        <w:rPr>
          <w:b w:val="0"/>
        </w:rPr>
        <w:t xml:space="preserve">your participants will have to </w:t>
      </w:r>
      <w:r w:rsidRPr="00270E66">
        <w:rPr>
          <w:b w:val="0"/>
        </w:rPr>
        <w:t>pass after the event and se</w:t>
      </w:r>
      <w:r w:rsidR="00EE690F" w:rsidRPr="00270E66">
        <w:rPr>
          <w:b w:val="0"/>
        </w:rPr>
        <w:t xml:space="preserve">t up your boxes, token </w:t>
      </w:r>
      <w:r w:rsidRPr="00270E66">
        <w:rPr>
          <w:b w:val="0"/>
        </w:rPr>
        <w:t>tubs, co</w:t>
      </w:r>
      <w:r w:rsidR="00F829A0" w:rsidRPr="00270E66">
        <w:rPr>
          <w:b w:val="0"/>
        </w:rPr>
        <w:t xml:space="preserve">mment cards, pens and pencils. </w:t>
      </w:r>
    </w:p>
    <w:p w14:paraId="098E960F" w14:textId="77777777" w:rsidR="00F829A0" w:rsidRPr="00270E66" w:rsidRDefault="0075177A" w:rsidP="00F829A0">
      <w:pPr>
        <w:pStyle w:val="Subtitle2"/>
        <w:numPr>
          <w:ilvl w:val="0"/>
          <w:numId w:val="13"/>
        </w:numPr>
        <w:rPr>
          <w:b w:val="0"/>
        </w:rPr>
      </w:pPr>
      <w:r w:rsidRPr="00270E66">
        <w:rPr>
          <w:b w:val="0"/>
        </w:rPr>
        <w:t>Display your signs e</w:t>
      </w:r>
      <w:r w:rsidR="00F829A0" w:rsidRPr="00270E66">
        <w:rPr>
          <w:b w:val="0"/>
        </w:rPr>
        <w:t xml:space="preserve">xplaining the feedback system. </w:t>
      </w:r>
    </w:p>
    <w:p w14:paraId="04CC72AC" w14:textId="77777777" w:rsidR="00F829A0" w:rsidRPr="00270E66" w:rsidRDefault="0075177A" w:rsidP="00F829A0">
      <w:pPr>
        <w:pStyle w:val="Subtitle2"/>
        <w:numPr>
          <w:ilvl w:val="0"/>
          <w:numId w:val="13"/>
        </w:numPr>
        <w:rPr>
          <w:b w:val="0"/>
        </w:rPr>
      </w:pPr>
      <w:r w:rsidRPr="00270E66">
        <w:rPr>
          <w:b w:val="0"/>
        </w:rPr>
        <w:t xml:space="preserve">At the end of your event, ask participants to use </w:t>
      </w:r>
      <w:r w:rsidR="00B80EE7" w:rsidRPr="00270E66">
        <w:rPr>
          <w:b w:val="0"/>
        </w:rPr>
        <w:t>the system</w:t>
      </w:r>
      <w:r w:rsidRPr="00270E66">
        <w:rPr>
          <w:b w:val="0"/>
        </w:rPr>
        <w:t xml:space="preserve"> to off</w:t>
      </w:r>
      <w:r w:rsidR="00F829A0" w:rsidRPr="00270E66">
        <w:rPr>
          <w:b w:val="0"/>
        </w:rPr>
        <w:t xml:space="preserve">er feedback on their way out. </w:t>
      </w:r>
    </w:p>
    <w:p w14:paraId="7069AAB1" w14:textId="77777777" w:rsidR="00F829A0" w:rsidRPr="00270E66" w:rsidRDefault="00F829A0" w:rsidP="00F829A0">
      <w:pPr>
        <w:pStyle w:val="Subtitle2"/>
        <w:rPr>
          <w:b w:val="0"/>
        </w:rPr>
      </w:pPr>
    </w:p>
    <w:p w14:paraId="6CA0B2D5" w14:textId="77777777" w:rsidR="00F829A0" w:rsidRPr="00270E66" w:rsidRDefault="0075177A" w:rsidP="00F829A0">
      <w:pPr>
        <w:pStyle w:val="Subtitle2"/>
        <w:rPr>
          <w:b w:val="0"/>
        </w:rPr>
      </w:pPr>
      <w:r w:rsidRPr="00270E66">
        <w:t>A</w:t>
      </w:r>
      <w:r w:rsidR="00F829A0" w:rsidRPr="00270E66">
        <w:t xml:space="preserve">djustments and considerations: </w:t>
      </w:r>
    </w:p>
    <w:p w14:paraId="5C1B1E6E" w14:textId="77777777" w:rsidR="00F829A0" w:rsidRPr="00270E66" w:rsidRDefault="00F829A0" w:rsidP="00F829A0">
      <w:pPr>
        <w:pStyle w:val="Subtitle2"/>
        <w:rPr>
          <w:b w:val="0"/>
        </w:rPr>
      </w:pPr>
    </w:p>
    <w:p w14:paraId="0F4AB0ED" w14:textId="77777777" w:rsidR="00F829A0" w:rsidRPr="00270E66" w:rsidRDefault="0075177A" w:rsidP="00F829A0">
      <w:pPr>
        <w:pStyle w:val="Subtitle2"/>
        <w:numPr>
          <w:ilvl w:val="0"/>
          <w:numId w:val="14"/>
        </w:numPr>
        <w:rPr>
          <w:b w:val="0"/>
        </w:rPr>
      </w:pPr>
      <w:r w:rsidRPr="00270E66">
        <w:rPr>
          <w:b w:val="0"/>
        </w:rPr>
        <w:t xml:space="preserve">Incorporate a way to use audio or a member of </w:t>
      </w:r>
      <w:r w:rsidR="00B80EE7" w:rsidRPr="00270E66">
        <w:rPr>
          <w:b w:val="0"/>
        </w:rPr>
        <w:t>staff to</w:t>
      </w:r>
      <w:r w:rsidR="00F829A0" w:rsidRPr="00270E66">
        <w:rPr>
          <w:b w:val="0"/>
        </w:rPr>
        <w:t xml:space="preserve"> ask questions.</w:t>
      </w:r>
    </w:p>
    <w:p w14:paraId="67B614C4" w14:textId="77777777" w:rsidR="00F829A0" w:rsidRPr="00270E66" w:rsidRDefault="0075177A" w:rsidP="00F829A0">
      <w:pPr>
        <w:pStyle w:val="Subtitle2"/>
        <w:numPr>
          <w:ilvl w:val="0"/>
          <w:numId w:val="14"/>
        </w:numPr>
        <w:rPr>
          <w:b w:val="0"/>
        </w:rPr>
      </w:pPr>
      <w:r w:rsidRPr="00270E66">
        <w:rPr>
          <w:b w:val="0"/>
        </w:rPr>
        <w:t xml:space="preserve">Take away comment cards for a simpler and </w:t>
      </w:r>
      <w:r w:rsidR="00B80EE7" w:rsidRPr="00270E66">
        <w:rPr>
          <w:b w:val="0"/>
        </w:rPr>
        <w:t>quicker system</w:t>
      </w:r>
      <w:r w:rsidR="00F829A0" w:rsidRPr="00270E66">
        <w:rPr>
          <w:b w:val="0"/>
        </w:rPr>
        <w:t xml:space="preserve"> if needed.</w:t>
      </w:r>
    </w:p>
    <w:p w14:paraId="76BA7D00" w14:textId="77777777" w:rsidR="00F829A0" w:rsidRPr="00270E66" w:rsidRDefault="0075177A" w:rsidP="00F829A0">
      <w:pPr>
        <w:pStyle w:val="Subtitle2"/>
        <w:numPr>
          <w:ilvl w:val="0"/>
          <w:numId w:val="14"/>
        </w:numPr>
        <w:rPr>
          <w:b w:val="0"/>
        </w:rPr>
      </w:pPr>
      <w:r w:rsidRPr="00270E66">
        <w:rPr>
          <w:b w:val="0"/>
        </w:rPr>
        <w:t xml:space="preserve">Use icons/symbols instead of colours </w:t>
      </w:r>
      <w:r w:rsidR="00B80EE7" w:rsidRPr="00270E66">
        <w:rPr>
          <w:b w:val="0"/>
        </w:rPr>
        <w:t>to differentiate</w:t>
      </w:r>
      <w:r w:rsidR="00F829A0" w:rsidRPr="00270E66">
        <w:rPr>
          <w:b w:val="0"/>
        </w:rPr>
        <w:t xml:space="preserve"> between answers.</w:t>
      </w:r>
    </w:p>
    <w:p w14:paraId="7E447678" w14:textId="69D85264" w:rsidR="00F829A0" w:rsidRPr="00270E66" w:rsidRDefault="0075177A" w:rsidP="00F829A0">
      <w:pPr>
        <w:pStyle w:val="Subtitle2"/>
        <w:numPr>
          <w:ilvl w:val="0"/>
          <w:numId w:val="14"/>
        </w:numPr>
        <w:rPr>
          <w:b w:val="0"/>
        </w:rPr>
      </w:pPr>
      <w:r w:rsidRPr="00270E66">
        <w:rPr>
          <w:b w:val="0"/>
        </w:rPr>
        <w:t>Use shaped tokens for pa</w:t>
      </w:r>
      <w:r w:rsidR="00F829A0" w:rsidRPr="00270E66">
        <w:rPr>
          <w:b w:val="0"/>
        </w:rPr>
        <w:t xml:space="preserve">rticipants with sight loss. </w:t>
      </w:r>
    </w:p>
    <w:p w14:paraId="323F4A18" w14:textId="49F7F44D" w:rsidR="00F829A0" w:rsidRDefault="00F829A0" w:rsidP="00F829A0">
      <w:pPr>
        <w:pStyle w:val="Subtitle2"/>
        <w:rPr>
          <w:b w:val="0"/>
        </w:rPr>
      </w:pPr>
    </w:p>
    <w:p w14:paraId="48641633" w14:textId="0FE80999" w:rsidR="00270E66" w:rsidRDefault="00270E66" w:rsidP="00F829A0">
      <w:pPr>
        <w:pStyle w:val="Subtitle2"/>
        <w:rPr>
          <w:b w:val="0"/>
        </w:rPr>
      </w:pPr>
    </w:p>
    <w:p w14:paraId="53C4E65B" w14:textId="77777777" w:rsidR="00270E66" w:rsidRPr="00270E66" w:rsidRDefault="00270E66" w:rsidP="00F829A0">
      <w:pPr>
        <w:pStyle w:val="Subtitle2"/>
        <w:rPr>
          <w:b w:val="0"/>
        </w:rPr>
      </w:pPr>
    </w:p>
    <w:p w14:paraId="58CBD9E9" w14:textId="77777777" w:rsidR="00F829A0" w:rsidRPr="00270E66" w:rsidRDefault="00B80EE7" w:rsidP="00323F26">
      <w:pPr>
        <w:pStyle w:val="Heading1"/>
        <w:rPr>
          <w:rStyle w:val="Subtitle2Char"/>
          <w:b w:val="0"/>
          <w:sz w:val="56"/>
          <w:szCs w:val="32"/>
        </w:rPr>
      </w:pPr>
      <w:r w:rsidRPr="00270E66">
        <w:rPr>
          <w:rStyle w:val="Subtitle2Char"/>
          <w:b w:val="0"/>
          <w:sz w:val="56"/>
          <w:szCs w:val="32"/>
        </w:rPr>
        <w:lastRenderedPageBreak/>
        <w:t>Traffic Lights</w:t>
      </w:r>
      <w:r w:rsidR="00F829A0" w:rsidRPr="00270E66">
        <w:rPr>
          <w:rStyle w:val="Subtitle2Char"/>
          <w:b w:val="0"/>
          <w:sz w:val="56"/>
          <w:szCs w:val="32"/>
        </w:rPr>
        <w:t xml:space="preserve"> </w:t>
      </w:r>
    </w:p>
    <w:p w14:paraId="329D0728" w14:textId="77777777" w:rsidR="00F829A0" w:rsidRPr="00270E66" w:rsidRDefault="00F829A0" w:rsidP="00F829A0">
      <w:pPr>
        <w:pStyle w:val="Subtitle2"/>
        <w:rPr>
          <w:rStyle w:val="Subtitle2Char"/>
          <w:b/>
        </w:rPr>
      </w:pPr>
    </w:p>
    <w:p w14:paraId="556F2522" w14:textId="77777777" w:rsidR="00F829A0" w:rsidRPr="00270E66" w:rsidRDefault="0075177A" w:rsidP="00F829A0">
      <w:pPr>
        <w:pStyle w:val="Subtitle2"/>
        <w:rPr>
          <w:b w:val="0"/>
        </w:rPr>
      </w:pPr>
      <w:r w:rsidRPr="00270E66">
        <w:rPr>
          <w:b w:val="0"/>
        </w:rPr>
        <w:t xml:space="preserve">Using colour coding, </w:t>
      </w:r>
      <w:r w:rsidR="00B80EE7" w:rsidRPr="00270E66">
        <w:rPr>
          <w:b w:val="0"/>
        </w:rPr>
        <w:t>this tool</w:t>
      </w:r>
      <w:r w:rsidRPr="00270E66">
        <w:rPr>
          <w:b w:val="0"/>
        </w:rPr>
        <w:t xml:space="preserve"> provides a quick </w:t>
      </w:r>
      <w:r w:rsidR="00B80EE7" w:rsidRPr="00270E66">
        <w:rPr>
          <w:b w:val="0"/>
        </w:rPr>
        <w:t>read on</w:t>
      </w:r>
      <w:r w:rsidRPr="00270E66">
        <w:rPr>
          <w:b w:val="0"/>
        </w:rPr>
        <w:t xml:space="preserve"> someone’s response to </w:t>
      </w:r>
      <w:r w:rsidR="00B80EE7" w:rsidRPr="00270E66">
        <w:rPr>
          <w:b w:val="0"/>
        </w:rPr>
        <w:t>a question</w:t>
      </w:r>
      <w:r w:rsidR="00F829A0" w:rsidRPr="00270E66">
        <w:rPr>
          <w:b w:val="0"/>
        </w:rPr>
        <w:t xml:space="preserve">. </w:t>
      </w:r>
    </w:p>
    <w:p w14:paraId="082CBE6D" w14:textId="4A68A3B1" w:rsidR="00F829A0" w:rsidRPr="00270E66" w:rsidRDefault="00EE690F" w:rsidP="00F829A0">
      <w:pPr>
        <w:pStyle w:val="Subtitle2"/>
      </w:pPr>
      <w:r w:rsidRPr="00270E66">
        <w:br/>
      </w:r>
      <w:r w:rsidR="00F829A0" w:rsidRPr="00270E66">
        <w:t xml:space="preserve">Evaluation Queries </w:t>
      </w:r>
    </w:p>
    <w:p w14:paraId="379205B5" w14:textId="77777777" w:rsidR="00F829A0" w:rsidRPr="00270E66" w:rsidRDefault="00F829A0" w:rsidP="00F829A0">
      <w:pPr>
        <w:rPr>
          <w:rFonts w:ascii="Arial" w:hAnsi="Arial" w:cs="Arial"/>
          <w:b/>
          <w:sz w:val="28"/>
          <w:szCs w:val="28"/>
        </w:rPr>
      </w:pPr>
    </w:p>
    <w:p w14:paraId="77F1CDBD" w14:textId="77777777" w:rsidR="00F829A0" w:rsidRPr="00270E66" w:rsidRDefault="00F829A0" w:rsidP="00F829A0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 xml:space="preserve">Who is the information for? </w:t>
      </w:r>
      <w:r w:rsidRPr="00270E66">
        <w:rPr>
          <w:rFonts w:ascii="Arial" w:hAnsi="Arial" w:cs="Arial"/>
          <w:b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t xml:space="preserve">Audience &amp; Funder centred </w:t>
      </w:r>
    </w:p>
    <w:p w14:paraId="126EB576" w14:textId="77777777" w:rsidR="00F829A0" w:rsidRPr="00270E66" w:rsidRDefault="00F829A0" w:rsidP="00F829A0">
      <w:pPr>
        <w:rPr>
          <w:rFonts w:ascii="Arial" w:hAnsi="Arial" w:cs="Arial"/>
          <w:sz w:val="28"/>
          <w:szCs w:val="28"/>
        </w:rPr>
      </w:pPr>
    </w:p>
    <w:p w14:paraId="3C3435A0" w14:textId="77777777" w:rsidR="00F829A0" w:rsidRPr="00270E66" w:rsidRDefault="00F829A0" w:rsidP="00F829A0">
      <w:pPr>
        <w:pStyle w:val="Subtitle2"/>
      </w:pPr>
      <w:r w:rsidRPr="00270E66">
        <w:t xml:space="preserve">How will audiences interact? </w:t>
      </w:r>
    </w:p>
    <w:p w14:paraId="4AA1324A" w14:textId="4FEB4C2B" w:rsidR="00F829A0" w:rsidRPr="00270E66" w:rsidRDefault="00F829A0" w:rsidP="00F829A0">
      <w:pPr>
        <w:pStyle w:val="Subtitle2"/>
        <w:rPr>
          <w:b w:val="0"/>
        </w:rPr>
      </w:pPr>
      <w:r w:rsidRPr="00270E66">
        <w:rPr>
          <w:b w:val="0"/>
        </w:rPr>
        <w:t>Passing &amp; Invited audience</w:t>
      </w:r>
    </w:p>
    <w:p w14:paraId="10D5E37E" w14:textId="77777777" w:rsidR="00F829A0" w:rsidRPr="00270E66" w:rsidRDefault="00F829A0" w:rsidP="00F829A0">
      <w:pPr>
        <w:pStyle w:val="Subtitle2"/>
        <w:rPr>
          <w:b w:val="0"/>
        </w:rPr>
      </w:pPr>
    </w:p>
    <w:p w14:paraId="25131DCC" w14:textId="77777777" w:rsidR="00F829A0" w:rsidRPr="00270E66" w:rsidRDefault="00F829A0" w:rsidP="00F829A0">
      <w:pPr>
        <w:pStyle w:val="Subtitle2"/>
        <w:rPr>
          <w:b w:val="0"/>
        </w:rPr>
      </w:pPr>
      <w:r w:rsidRPr="00270E66">
        <w:t xml:space="preserve">Will audiences interact with evaluators? </w:t>
      </w:r>
      <w:r w:rsidRPr="00270E66">
        <w:cr/>
      </w:r>
      <w:r w:rsidRPr="00270E66">
        <w:rPr>
          <w:b w:val="0"/>
        </w:rPr>
        <w:t xml:space="preserve">Independent &amp; Facilitated </w:t>
      </w:r>
    </w:p>
    <w:p w14:paraId="696AD793" w14:textId="77777777" w:rsidR="00F829A0" w:rsidRPr="00270E66" w:rsidRDefault="00F829A0" w:rsidP="00F829A0">
      <w:pPr>
        <w:pStyle w:val="Subtitle2"/>
        <w:rPr>
          <w:b w:val="0"/>
        </w:rPr>
      </w:pPr>
    </w:p>
    <w:p w14:paraId="42DD12A5" w14:textId="77777777" w:rsidR="00F829A0" w:rsidRPr="00270E66" w:rsidRDefault="00F829A0" w:rsidP="00F829A0">
      <w:pPr>
        <w:pStyle w:val="Subtitle2"/>
        <w:rPr>
          <w:b w:val="0"/>
        </w:rPr>
      </w:pPr>
      <w:r w:rsidRPr="00270E66">
        <w:t xml:space="preserve">Will audiences interact with others? </w:t>
      </w:r>
      <w:r w:rsidRPr="00270E66">
        <w:cr/>
      </w:r>
      <w:r w:rsidRPr="00270E66">
        <w:rPr>
          <w:b w:val="0"/>
        </w:rPr>
        <w:t xml:space="preserve">Solitary or Anonymous </w:t>
      </w:r>
    </w:p>
    <w:p w14:paraId="36212187" w14:textId="77777777" w:rsidR="00F829A0" w:rsidRPr="00270E66" w:rsidRDefault="00F829A0" w:rsidP="00F829A0">
      <w:pPr>
        <w:pStyle w:val="Subtitle2"/>
        <w:rPr>
          <w:b w:val="0"/>
        </w:rPr>
      </w:pPr>
    </w:p>
    <w:p w14:paraId="30100CDD" w14:textId="78851264" w:rsidR="00F829A0" w:rsidRPr="00270E66" w:rsidRDefault="00F829A0" w:rsidP="00F829A0">
      <w:pPr>
        <w:pStyle w:val="Subtitle2"/>
        <w:rPr>
          <w:b w:val="0"/>
        </w:rPr>
      </w:pPr>
      <w:r w:rsidRPr="00270E66">
        <w:t xml:space="preserve">What kind of data is gathered? </w:t>
      </w:r>
      <w:r w:rsidRPr="00270E66">
        <w:cr/>
      </w:r>
      <w:r w:rsidRPr="00270E66">
        <w:rPr>
          <w:b w:val="0"/>
        </w:rPr>
        <w:t xml:space="preserve">Quantitative </w:t>
      </w:r>
      <w:r w:rsidRPr="00270E66">
        <w:rPr>
          <w:b w:val="0"/>
        </w:rPr>
        <w:br/>
      </w:r>
    </w:p>
    <w:p w14:paraId="72CA456F" w14:textId="301C362A" w:rsidR="00F829A0" w:rsidRPr="00270E66" w:rsidRDefault="00F829A0" w:rsidP="00F829A0">
      <w:pPr>
        <w:pStyle w:val="Subtitle2"/>
        <w:rPr>
          <w:b w:val="0"/>
        </w:rPr>
      </w:pPr>
      <w:r w:rsidRPr="00270E66">
        <w:t xml:space="preserve">How will audiences give feedback? </w:t>
      </w:r>
      <w:r w:rsidRPr="00270E66">
        <w:cr/>
        <w:t xml:space="preserve"> </w:t>
      </w:r>
      <w:r w:rsidRPr="00270E66">
        <w:rPr>
          <w:b w:val="0"/>
        </w:rPr>
        <w:t>Verbal &amp; Reading/Writing &amp; Movement</w:t>
      </w:r>
    </w:p>
    <w:p w14:paraId="54D6BAA5" w14:textId="77777777" w:rsidR="00F829A0" w:rsidRPr="00270E66" w:rsidRDefault="00F829A0" w:rsidP="00F829A0">
      <w:pPr>
        <w:pStyle w:val="Subtitle2"/>
        <w:rPr>
          <w:b w:val="0"/>
        </w:rPr>
      </w:pPr>
    </w:p>
    <w:p w14:paraId="3F4C3A98" w14:textId="77777777" w:rsidR="00F829A0" w:rsidRPr="00270E66" w:rsidRDefault="00F829A0" w:rsidP="00F829A0">
      <w:pPr>
        <w:pStyle w:val="Subtitle2"/>
        <w:rPr>
          <w:b w:val="0"/>
        </w:rPr>
      </w:pPr>
      <w:r w:rsidRPr="00270E66">
        <w:t xml:space="preserve">Time: </w:t>
      </w:r>
      <w:r w:rsidRPr="00270E66">
        <w:rPr>
          <w:b w:val="0"/>
        </w:rPr>
        <w:t xml:space="preserve">Low | </w:t>
      </w:r>
      <w:r w:rsidRPr="00270E66">
        <w:t>Cost:</w:t>
      </w:r>
      <w:r w:rsidRPr="00270E66">
        <w:rPr>
          <w:b w:val="0"/>
        </w:rPr>
        <w:t xml:space="preserve"> Low</w:t>
      </w:r>
    </w:p>
    <w:p w14:paraId="7F672591" w14:textId="77777777" w:rsidR="00F829A0" w:rsidRPr="00270E66" w:rsidRDefault="00F829A0" w:rsidP="00F829A0">
      <w:pPr>
        <w:pStyle w:val="Subtitle2"/>
        <w:rPr>
          <w:b w:val="0"/>
        </w:rPr>
      </w:pPr>
    </w:p>
    <w:p w14:paraId="331DF983" w14:textId="77777777" w:rsidR="00F829A0" w:rsidRPr="00270E66" w:rsidRDefault="0075177A" w:rsidP="00F829A0">
      <w:pPr>
        <w:pStyle w:val="Subtitle2"/>
      </w:pPr>
      <w:r w:rsidRPr="00270E66">
        <w:t xml:space="preserve">Materials: </w:t>
      </w:r>
      <w:r w:rsidRPr="00270E66">
        <w:cr/>
      </w:r>
    </w:p>
    <w:p w14:paraId="45409751" w14:textId="77777777" w:rsidR="00F829A0" w:rsidRPr="00270E66" w:rsidRDefault="0075177A" w:rsidP="00F829A0">
      <w:pPr>
        <w:pStyle w:val="Subtitle2"/>
        <w:numPr>
          <w:ilvl w:val="0"/>
          <w:numId w:val="15"/>
        </w:numPr>
        <w:rPr>
          <w:b w:val="0"/>
        </w:rPr>
      </w:pPr>
      <w:r w:rsidRPr="00270E66">
        <w:rPr>
          <w:b w:val="0"/>
        </w:rPr>
        <w:t xml:space="preserve">Enough red, yellow, and green cards for </w:t>
      </w:r>
      <w:r w:rsidR="00F829A0" w:rsidRPr="00270E66">
        <w:rPr>
          <w:b w:val="0"/>
        </w:rPr>
        <w:t>each participant</w:t>
      </w:r>
    </w:p>
    <w:p w14:paraId="6B547E66" w14:textId="77777777" w:rsidR="00F829A0" w:rsidRPr="00270E66" w:rsidRDefault="00F829A0" w:rsidP="00F829A0">
      <w:pPr>
        <w:pStyle w:val="Subtitle2"/>
        <w:numPr>
          <w:ilvl w:val="0"/>
          <w:numId w:val="15"/>
        </w:numPr>
        <w:rPr>
          <w:b w:val="0"/>
        </w:rPr>
      </w:pPr>
      <w:r w:rsidRPr="00270E66">
        <w:rPr>
          <w:b w:val="0"/>
        </w:rPr>
        <w:t xml:space="preserve">Camera </w:t>
      </w:r>
    </w:p>
    <w:p w14:paraId="7381DEE5" w14:textId="77777777" w:rsidR="00F829A0" w:rsidRPr="00270E66" w:rsidRDefault="00F829A0" w:rsidP="00F829A0">
      <w:pPr>
        <w:pStyle w:val="Subtitle2"/>
        <w:rPr>
          <w:b w:val="0"/>
        </w:rPr>
      </w:pPr>
    </w:p>
    <w:p w14:paraId="10A71058" w14:textId="77777777" w:rsidR="00F829A0" w:rsidRPr="00270E66" w:rsidRDefault="0075177A" w:rsidP="00F829A0">
      <w:pPr>
        <w:pStyle w:val="Subtitle2"/>
      </w:pPr>
      <w:r w:rsidRPr="00270E66">
        <w:t xml:space="preserve">Method: </w:t>
      </w:r>
      <w:r w:rsidRPr="00270E66">
        <w:cr/>
      </w:r>
    </w:p>
    <w:p w14:paraId="6F572E42" w14:textId="77777777" w:rsidR="00436F22" w:rsidRPr="00270E66" w:rsidRDefault="0075177A" w:rsidP="00F829A0">
      <w:pPr>
        <w:pStyle w:val="Subtitle2"/>
        <w:numPr>
          <w:ilvl w:val="0"/>
          <w:numId w:val="16"/>
        </w:numPr>
        <w:rPr>
          <w:b w:val="0"/>
        </w:rPr>
      </w:pPr>
      <w:r w:rsidRPr="00270E66">
        <w:rPr>
          <w:b w:val="0"/>
        </w:rPr>
        <w:t xml:space="preserve">Hand a red, yellow and green card to each participant, or </w:t>
      </w:r>
      <w:r w:rsidR="00B80EE7" w:rsidRPr="00270E66">
        <w:rPr>
          <w:b w:val="0"/>
        </w:rPr>
        <w:t>place them</w:t>
      </w:r>
      <w:r w:rsidR="00436F22" w:rsidRPr="00270E66">
        <w:rPr>
          <w:b w:val="0"/>
        </w:rPr>
        <w:t xml:space="preserve"> under each seat. </w:t>
      </w:r>
    </w:p>
    <w:p w14:paraId="42B15F20" w14:textId="77777777" w:rsidR="00436F22" w:rsidRPr="00270E66" w:rsidRDefault="0075177A" w:rsidP="00F829A0">
      <w:pPr>
        <w:pStyle w:val="Subtitle2"/>
        <w:numPr>
          <w:ilvl w:val="0"/>
          <w:numId w:val="16"/>
        </w:numPr>
        <w:rPr>
          <w:b w:val="0"/>
        </w:rPr>
      </w:pPr>
      <w:r w:rsidRPr="00270E66">
        <w:rPr>
          <w:b w:val="0"/>
        </w:rPr>
        <w:t>Before the screening, explain th</w:t>
      </w:r>
      <w:r w:rsidR="00436F22" w:rsidRPr="00270E66">
        <w:rPr>
          <w:b w:val="0"/>
        </w:rPr>
        <w:t xml:space="preserve">e cards will be used to help </w:t>
      </w:r>
      <w:r w:rsidRPr="00270E66">
        <w:rPr>
          <w:b w:val="0"/>
        </w:rPr>
        <w:t>understand their views of the film and ask participants to stay</w:t>
      </w:r>
      <w:r w:rsidR="00436F22" w:rsidRPr="00270E66">
        <w:t xml:space="preserve"> </w:t>
      </w:r>
      <w:r w:rsidRPr="00270E66">
        <w:rPr>
          <w:b w:val="0"/>
        </w:rPr>
        <w:t xml:space="preserve">behind afterwards to take part. Make sure to get consent for </w:t>
      </w:r>
      <w:r w:rsidR="00B80EE7" w:rsidRPr="00270E66">
        <w:rPr>
          <w:b w:val="0"/>
        </w:rPr>
        <w:t>taking photographs</w:t>
      </w:r>
      <w:r w:rsidR="00436F22" w:rsidRPr="00270E66">
        <w:rPr>
          <w:b w:val="0"/>
        </w:rPr>
        <w:t xml:space="preserve"> to collect responses. </w:t>
      </w:r>
    </w:p>
    <w:p w14:paraId="5484BFAC" w14:textId="77777777" w:rsidR="00436F22" w:rsidRPr="00270E66" w:rsidRDefault="0075177A" w:rsidP="00F829A0">
      <w:pPr>
        <w:pStyle w:val="Subtitle2"/>
        <w:numPr>
          <w:ilvl w:val="0"/>
          <w:numId w:val="16"/>
        </w:numPr>
        <w:rPr>
          <w:b w:val="0"/>
        </w:rPr>
      </w:pPr>
      <w:r w:rsidRPr="00270E66">
        <w:rPr>
          <w:b w:val="0"/>
        </w:rPr>
        <w:t xml:space="preserve">After the screening, outline that you’ll read some statements and </w:t>
      </w:r>
      <w:r w:rsidRPr="00270E66">
        <w:rPr>
          <w:b w:val="0"/>
        </w:rPr>
        <w:cr/>
        <w:t xml:space="preserve">they should show the green card if they agree with the statement, </w:t>
      </w:r>
      <w:r w:rsidRPr="00270E66">
        <w:rPr>
          <w:b w:val="0"/>
        </w:rPr>
        <w:cr/>
      </w:r>
      <w:r w:rsidRPr="00270E66">
        <w:rPr>
          <w:b w:val="0"/>
        </w:rPr>
        <w:lastRenderedPageBreak/>
        <w:t xml:space="preserve">red card if they disagree and yellow if they ....... </w:t>
      </w:r>
      <w:r w:rsidRPr="00270E66">
        <w:rPr>
          <w:b w:val="0"/>
        </w:rPr>
        <w:cr/>
        <w:t xml:space="preserve">don’t agree or disagree. </w:t>
      </w:r>
    </w:p>
    <w:p w14:paraId="297B2DAA" w14:textId="77777777" w:rsidR="00436F22" w:rsidRPr="00270E66" w:rsidRDefault="0075177A" w:rsidP="00F829A0">
      <w:pPr>
        <w:pStyle w:val="Subtitle2"/>
        <w:numPr>
          <w:ilvl w:val="0"/>
          <w:numId w:val="16"/>
        </w:numPr>
        <w:rPr>
          <w:b w:val="0"/>
        </w:rPr>
      </w:pPr>
      <w:r w:rsidRPr="00270E66">
        <w:rPr>
          <w:b w:val="0"/>
        </w:rPr>
        <w:t xml:space="preserve">Present your </w:t>
      </w:r>
      <w:r w:rsidR="00436F22" w:rsidRPr="00270E66">
        <w:rPr>
          <w:b w:val="0"/>
        </w:rPr>
        <w:t xml:space="preserve">statements and ask people to </w:t>
      </w:r>
      <w:r w:rsidRPr="00270E66">
        <w:rPr>
          <w:b w:val="0"/>
        </w:rPr>
        <w:t>raise the card that</w:t>
      </w:r>
      <w:r w:rsidR="00436F22" w:rsidRPr="00270E66">
        <w:rPr>
          <w:b w:val="0"/>
        </w:rPr>
        <w:t xml:space="preserve"> best reflects their response. </w:t>
      </w:r>
    </w:p>
    <w:p w14:paraId="532D70C1" w14:textId="77777777" w:rsidR="00436F22" w:rsidRPr="00270E66" w:rsidRDefault="0075177A" w:rsidP="00F829A0">
      <w:pPr>
        <w:pStyle w:val="Subtitle2"/>
        <w:numPr>
          <w:ilvl w:val="0"/>
          <w:numId w:val="16"/>
        </w:numPr>
        <w:rPr>
          <w:b w:val="0"/>
        </w:rPr>
      </w:pPr>
      <w:r w:rsidRPr="00270E66">
        <w:rPr>
          <w:b w:val="0"/>
        </w:rPr>
        <w:t>Ta</w:t>
      </w:r>
      <w:r w:rsidR="00436F22" w:rsidRPr="00270E66">
        <w:rPr>
          <w:b w:val="0"/>
        </w:rPr>
        <w:t xml:space="preserve">ke a picture of the responses. </w:t>
      </w:r>
    </w:p>
    <w:p w14:paraId="0D3E1EA4" w14:textId="77777777" w:rsidR="00436F22" w:rsidRPr="00270E66" w:rsidRDefault="0075177A" w:rsidP="00436F22">
      <w:pPr>
        <w:pStyle w:val="Subtitle2"/>
      </w:pPr>
      <w:r w:rsidRPr="00270E66">
        <w:t xml:space="preserve">Adjustments and considerations: </w:t>
      </w:r>
      <w:r w:rsidRPr="00270E66">
        <w:cr/>
      </w:r>
    </w:p>
    <w:p w14:paraId="0AB6CE7C" w14:textId="77777777" w:rsidR="00436F22" w:rsidRPr="00270E66" w:rsidRDefault="0075177A" w:rsidP="00436F22">
      <w:pPr>
        <w:pStyle w:val="Subtitle2"/>
        <w:numPr>
          <w:ilvl w:val="0"/>
          <w:numId w:val="17"/>
        </w:numPr>
        <w:rPr>
          <w:b w:val="0"/>
        </w:rPr>
      </w:pPr>
      <w:r w:rsidRPr="00270E66">
        <w:rPr>
          <w:b w:val="0"/>
        </w:rPr>
        <w:t xml:space="preserve">Consider reading your statements out loud and </w:t>
      </w:r>
      <w:r w:rsidR="00B80EE7" w:rsidRPr="00270E66">
        <w:rPr>
          <w:b w:val="0"/>
        </w:rPr>
        <w:t>in writing</w:t>
      </w:r>
      <w:r w:rsidR="00436F22" w:rsidRPr="00270E66">
        <w:rPr>
          <w:b w:val="0"/>
        </w:rPr>
        <w:t xml:space="preserve"> on the screen. </w:t>
      </w:r>
    </w:p>
    <w:p w14:paraId="5D3C3278" w14:textId="0D6BDA16" w:rsidR="001A2693" w:rsidRPr="00270E66" w:rsidRDefault="0075177A" w:rsidP="00436F22">
      <w:pPr>
        <w:pStyle w:val="Subtitle2"/>
        <w:numPr>
          <w:ilvl w:val="0"/>
          <w:numId w:val="17"/>
        </w:numPr>
        <w:rPr>
          <w:b w:val="0"/>
        </w:rPr>
      </w:pPr>
      <w:r w:rsidRPr="00270E66">
        <w:rPr>
          <w:b w:val="0"/>
        </w:rPr>
        <w:t xml:space="preserve">You could use icons/symbols instead of </w:t>
      </w:r>
      <w:r w:rsidR="00B80EE7" w:rsidRPr="00270E66">
        <w:rPr>
          <w:b w:val="0"/>
        </w:rPr>
        <w:t>different colours</w:t>
      </w:r>
      <w:r w:rsidRPr="00270E66">
        <w:rPr>
          <w:b w:val="0"/>
        </w:rPr>
        <w:t xml:space="preserve">, or use different shapes for people </w:t>
      </w:r>
      <w:r w:rsidR="00B80EE7" w:rsidRPr="00270E66">
        <w:rPr>
          <w:b w:val="0"/>
        </w:rPr>
        <w:t>with sight</w:t>
      </w:r>
      <w:r w:rsidR="00436F22" w:rsidRPr="00270E66">
        <w:rPr>
          <w:b w:val="0"/>
        </w:rPr>
        <w:t xml:space="preserve"> loss.</w:t>
      </w:r>
    </w:p>
    <w:p w14:paraId="7C66D3A1" w14:textId="77777777" w:rsidR="001A2693" w:rsidRPr="00270E66" w:rsidRDefault="001A2693" w:rsidP="00436F22">
      <w:pPr>
        <w:pStyle w:val="Subtitle2"/>
        <w:rPr>
          <w:b w:val="0"/>
        </w:rPr>
      </w:pPr>
    </w:p>
    <w:p w14:paraId="4C278407" w14:textId="77777777" w:rsidR="001A2693" w:rsidRPr="00270E66" w:rsidRDefault="001A2693" w:rsidP="001A2693">
      <w:pPr>
        <w:pStyle w:val="Heading1"/>
        <w:rPr>
          <w:rFonts w:ascii="Arial" w:hAnsi="Arial" w:cs="Arial"/>
          <w:b/>
          <w:sz w:val="56"/>
        </w:rPr>
      </w:pPr>
      <w:r w:rsidRPr="00270E66">
        <w:rPr>
          <w:rFonts w:ascii="Arial" w:hAnsi="Arial" w:cs="Arial"/>
          <w:sz w:val="56"/>
        </w:rPr>
        <w:t xml:space="preserve">Visual cards </w:t>
      </w:r>
    </w:p>
    <w:p w14:paraId="34CC9BD1" w14:textId="2231280F" w:rsidR="00436F22" w:rsidRPr="00270E66" w:rsidRDefault="00270E66" w:rsidP="00436F22">
      <w:pPr>
        <w:pStyle w:val="Subtitle2"/>
      </w:pPr>
      <w:r>
        <w:rPr>
          <w:b w:val="0"/>
        </w:rPr>
        <w:br/>
      </w:r>
      <w:r w:rsidR="0075177A" w:rsidRPr="00270E66">
        <w:rPr>
          <w:b w:val="0"/>
        </w:rPr>
        <w:t>This activity helps audiences to eng</w:t>
      </w:r>
      <w:r w:rsidR="00436F22" w:rsidRPr="00270E66">
        <w:rPr>
          <w:b w:val="0"/>
        </w:rPr>
        <w:t xml:space="preserve">age with prompts about a film </w:t>
      </w:r>
      <w:r w:rsidR="0075177A" w:rsidRPr="00270E66">
        <w:rPr>
          <w:b w:val="0"/>
        </w:rPr>
        <w:t xml:space="preserve">or their experience, using a </w:t>
      </w:r>
      <w:r w:rsidR="00B80EE7" w:rsidRPr="00270E66">
        <w:rPr>
          <w:b w:val="0"/>
        </w:rPr>
        <w:t>less direct</w:t>
      </w:r>
      <w:r w:rsidR="0075177A" w:rsidRPr="00270E66">
        <w:rPr>
          <w:b w:val="0"/>
        </w:rPr>
        <w:t xml:space="preserve"> and more friendly or </w:t>
      </w:r>
      <w:r w:rsidR="00B80EE7" w:rsidRPr="00270E66">
        <w:rPr>
          <w:b w:val="0"/>
        </w:rPr>
        <w:t>intuitive way</w:t>
      </w:r>
      <w:r w:rsidR="00436F22" w:rsidRPr="00270E66">
        <w:rPr>
          <w:b w:val="0"/>
        </w:rPr>
        <w:t xml:space="preserve"> of communicating, much like a game. </w:t>
      </w:r>
      <w:r w:rsidR="00436F22" w:rsidRPr="00270E66">
        <w:rPr>
          <w:b w:val="0"/>
        </w:rPr>
        <w:cr/>
      </w:r>
    </w:p>
    <w:p w14:paraId="28826543" w14:textId="77777777" w:rsidR="00436F22" w:rsidRPr="00270E66" w:rsidRDefault="00436F22" w:rsidP="00436F22">
      <w:pPr>
        <w:pStyle w:val="Subtitle2"/>
      </w:pPr>
      <w:r w:rsidRPr="00270E66">
        <w:t xml:space="preserve">Evaluation Queries </w:t>
      </w:r>
    </w:p>
    <w:p w14:paraId="2D7387FE" w14:textId="77777777" w:rsidR="00436F22" w:rsidRPr="00270E66" w:rsidRDefault="00436F22" w:rsidP="00436F22">
      <w:pPr>
        <w:rPr>
          <w:rFonts w:ascii="Arial" w:hAnsi="Arial" w:cs="Arial"/>
          <w:b/>
          <w:sz w:val="28"/>
          <w:szCs w:val="28"/>
        </w:rPr>
      </w:pPr>
    </w:p>
    <w:p w14:paraId="4434EE25" w14:textId="609CDEFA" w:rsidR="00436F22" w:rsidRPr="00270E66" w:rsidRDefault="00436F22" w:rsidP="00436F22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 xml:space="preserve">Who is the information for? </w:t>
      </w:r>
      <w:r w:rsidRPr="00270E66">
        <w:rPr>
          <w:rFonts w:ascii="Arial" w:hAnsi="Arial" w:cs="Arial"/>
          <w:b/>
          <w:sz w:val="28"/>
          <w:szCs w:val="28"/>
        </w:rPr>
        <w:cr/>
      </w:r>
      <w:r w:rsidRPr="00270E66">
        <w:rPr>
          <w:rFonts w:ascii="Arial" w:hAnsi="Arial" w:cs="Arial"/>
        </w:rPr>
        <w:t xml:space="preserve"> </w:t>
      </w:r>
      <w:r w:rsidRPr="00270E66">
        <w:rPr>
          <w:rFonts w:ascii="Arial" w:hAnsi="Arial" w:cs="Arial"/>
          <w:sz w:val="28"/>
          <w:szCs w:val="28"/>
        </w:rPr>
        <w:t>Audience &amp; Funder &amp; Exhibitor</w:t>
      </w:r>
    </w:p>
    <w:p w14:paraId="3DA0D73C" w14:textId="77777777" w:rsidR="00436F22" w:rsidRPr="00270E66" w:rsidRDefault="00436F22" w:rsidP="00436F22">
      <w:pPr>
        <w:rPr>
          <w:rFonts w:ascii="Arial" w:hAnsi="Arial" w:cs="Arial"/>
          <w:sz w:val="28"/>
          <w:szCs w:val="28"/>
        </w:rPr>
      </w:pPr>
    </w:p>
    <w:p w14:paraId="5E6DF1CF" w14:textId="77777777" w:rsidR="00436F22" w:rsidRPr="00270E66" w:rsidRDefault="00436F22" w:rsidP="00436F22">
      <w:pPr>
        <w:pStyle w:val="Subtitle2"/>
      </w:pPr>
      <w:r w:rsidRPr="00270E66">
        <w:t xml:space="preserve">How will audiences interact? </w:t>
      </w:r>
    </w:p>
    <w:p w14:paraId="7FE4FB9A" w14:textId="35EAA324" w:rsidR="00436F22" w:rsidRPr="00270E66" w:rsidRDefault="00436F22" w:rsidP="00436F22">
      <w:pPr>
        <w:pStyle w:val="Subtitle2"/>
        <w:rPr>
          <w:b w:val="0"/>
        </w:rPr>
      </w:pPr>
      <w:r w:rsidRPr="00270E66">
        <w:rPr>
          <w:b w:val="0"/>
        </w:rPr>
        <w:t>Invited audience</w:t>
      </w:r>
    </w:p>
    <w:p w14:paraId="1FE0D90F" w14:textId="77777777" w:rsidR="00436F22" w:rsidRPr="00270E66" w:rsidRDefault="00436F22" w:rsidP="00436F22">
      <w:pPr>
        <w:pStyle w:val="Subtitle2"/>
        <w:rPr>
          <w:b w:val="0"/>
        </w:rPr>
      </w:pPr>
    </w:p>
    <w:p w14:paraId="0FF3DE8E" w14:textId="77777777" w:rsidR="00436F22" w:rsidRPr="00270E66" w:rsidRDefault="00436F22" w:rsidP="00436F22">
      <w:pPr>
        <w:pStyle w:val="Subtitle2"/>
        <w:rPr>
          <w:b w:val="0"/>
        </w:rPr>
      </w:pPr>
      <w:r w:rsidRPr="00270E66">
        <w:t xml:space="preserve">Will audiences interact with evaluators? </w:t>
      </w:r>
      <w:r w:rsidRPr="00270E66">
        <w:cr/>
      </w:r>
      <w:r w:rsidRPr="00270E66">
        <w:rPr>
          <w:b w:val="0"/>
        </w:rPr>
        <w:t xml:space="preserve">Independent &amp; Facilitated </w:t>
      </w:r>
    </w:p>
    <w:p w14:paraId="19ADB9B7" w14:textId="77777777" w:rsidR="00436F22" w:rsidRPr="00270E66" w:rsidRDefault="00436F22" w:rsidP="00436F22">
      <w:pPr>
        <w:pStyle w:val="Subtitle2"/>
        <w:rPr>
          <w:b w:val="0"/>
        </w:rPr>
      </w:pPr>
    </w:p>
    <w:p w14:paraId="38BA69F0" w14:textId="4E5CBAAB" w:rsidR="00436F22" w:rsidRPr="00270E66" w:rsidRDefault="00436F22" w:rsidP="00436F22">
      <w:pPr>
        <w:pStyle w:val="Subtitle2"/>
        <w:rPr>
          <w:b w:val="0"/>
        </w:rPr>
      </w:pPr>
      <w:r w:rsidRPr="00270E66">
        <w:t xml:space="preserve">Will audiences interact with others? </w:t>
      </w:r>
      <w:r w:rsidRPr="00270E66">
        <w:cr/>
      </w:r>
      <w:r w:rsidRPr="00270E66">
        <w:rPr>
          <w:b w:val="0"/>
        </w:rPr>
        <w:t>Interactive or Solitary or Anonymous</w:t>
      </w:r>
    </w:p>
    <w:p w14:paraId="627EE876" w14:textId="77777777" w:rsidR="00436F22" w:rsidRPr="00270E66" w:rsidRDefault="00436F22" w:rsidP="00436F22">
      <w:pPr>
        <w:pStyle w:val="Subtitle2"/>
        <w:rPr>
          <w:b w:val="0"/>
        </w:rPr>
      </w:pPr>
    </w:p>
    <w:p w14:paraId="39A8F3A0" w14:textId="372E41D2" w:rsidR="00436F22" w:rsidRPr="00270E66" w:rsidRDefault="00436F22" w:rsidP="00436F22">
      <w:pPr>
        <w:pStyle w:val="Subtitle2"/>
        <w:rPr>
          <w:b w:val="0"/>
        </w:rPr>
      </w:pPr>
      <w:r w:rsidRPr="00270E66">
        <w:t xml:space="preserve">What kind of data is gathered? </w:t>
      </w:r>
      <w:r w:rsidRPr="00270E66">
        <w:cr/>
      </w:r>
      <w:r w:rsidRPr="00270E66">
        <w:rPr>
          <w:b w:val="0"/>
        </w:rPr>
        <w:t>Qualitative</w:t>
      </w:r>
    </w:p>
    <w:p w14:paraId="6C7DF509" w14:textId="77777777" w:rsidR="00436F22" w:rsidRPr="00270E66" w:rsidRDefault="00436F22" w:rsidP="00436F22">
      <w:pPr>
        <w:pStyle w:val="Subtitle2"/>
        <w:rPr>
          <w:b w:val="0"/>
        </w:rPr>
      </w:pPr>
    </w:p>
    <w:p w14:paraId="39ADCD09" w14:textId="08DAC110" w:rsidR="00436F22" w:rsidRPr="00270E66" w:rsidRDefault="00436F22" w:rsidP="00436F22">
      <w:pPr>
        <w:pStyle w:val="Subtitle2"/>
        <w:rPr>
          <w:b w:val="0"/>
        </w:rPr>
      </w:pPr>
      <w:r w:rsidRPr="00270E66">
        <w:t xml:space="preserve">How will audiences give feedback? </w:t>
      </w:r>
      <w:r w:rsidRPr="00270E66">
        <w:cr/>
      </w:r>
      <w:r w:rsidRPr="00270E66">
        <w:rPr>
          <w:b w:val="0"/>
        </w:rPr>
        <w:t>Verbal &amp; Drawing/Visual</w:t>
      </w:r>
    </w:p>
    <w:p w14:paraId="5B9FB5A0" w14:textId="4D73EC10" w:rsidR="00436F22" w:rsidRPr="00270E66" w:rsidRDefault="00436F22" w:rsidP="00436F22">
      <w:pPr>
        <w:pStyle w:val="Subtitle2"/>
        <w:rPr>
          <w:b w:val="0"/>
        </w:rPr>
      </w:pPr>
      <w:r w:rsidRPr="00270E66">
        <w:br/>
        <w:t xml:space="preserve">Time: </w:t>
      </w:r>
      <w:r w:rsidRPr="00270E66">
        <w:rPr>
          <w:b w:val="0"/>
        </w:rPr>
        <w:t xml:space="preserve">Medium | </w:t>
      </w:r>
      <w:r w:rsidRPr="00270E66">
        <w:t>Cost:</w:t>
      </w:r>
      <w:r w:rsidRPr="00270E66">
        <w:rPr>
          <w:b w:val="0"/>
        </w:rPr>
        <w:t xml:space="preserve"> Medium</w:t>
      </w:r>
    </w:p>
    <w:p w14:paraId="4689F018" w14:textId="77777777" w:rsidR="00436F22" w:rsidRPr="00270E66" w:rsidRDefault="00436F22" w:rsidP="00436F22">
      <w:pPr>
        <w:pStyle w:val="Subtitle2"/>
        <w:rPr>
          <w:b w:val="0"/>
        </w:rPr>
      </w:pPr>
    </w:p>
    <w:p w14:paraId="60D3F452" w14:textId="52DA9274" w:rsidR="00436F22" w:rsidRPr="00270E66" w:rsidRDefault="00270E66" w:rsidP="00436F22">
      <w:pPr>
        <w:pStyle w:val="Subtitle2"/>
        <w:rPr>
          <w:rStyle w:val="Subtitle2Char"/>
          <w:b/>
        </w:rPr>
      </w:pPr>
      <w:r>
        <w:rPr>
          <w:rStyle w:val="Subtitle2Char"/>
          <w:b/>
        </w:rPr>
        <w:lastRenderedPageBreak/>
        <w:br/>
      </w:r>
      <w:r w:rsidR="00436F22" w:rsidRPr="00270E66">
        <w:rPr>
          <w:rStyle w:val="Subtitle2Char"/>
          <w:b/>
        </w:rPr>
        <w:t xml:space="preserve">Materials: </w:t>
      </w:r>
    </w:p>
    <w:p w14:paraId="3F9C33E8" w14:textId="77777777" w:rsidR="00436F22" w:rsidRPr="00270E66" w:rsidRDefault="00436F22" w:rsidP="00436F22">
      <w:pPr>
        <w:pStyle w:val="Subtitle2"/>
        <w:rPr>
          <w:rStyle w:val="Subtitle2Char"/>
          <w:b/>
        </w:rPr>
      </w:pPr>
    </w:p>
    <w:p w14:paraId="03F3B060" w14:textId="77777777" w:rsidR="00436F22" w:rsidRPr="00270E66" w:rsidRDefault="0075177A" w:rsidP="00436F22">
      <w:pPr>
        <w:pStyle w:val="Subtitle2"/>
        <w:numPr>
          <w:ilvl w:val="0"/>
          <w:numId w:val="18"/>
        </w:numPr>
        <w:rPr>
          <w:b w:val="0"/>
        </w:rPr>
      </w:pPr>
      <w:r w:rsidRPr="00270E66">
        <w:rPr>
          <w:b w:val="0"/>
        </w:rPr>
        <w:t>A set of the visual cards you wish to use (</w:t>
      </w:r>
      <w:r w:rsidR="00B80EE7" w:rsidRPr="00270E66">
        <w:rPr>
          <w:b w:val="0"/>
        </w:rPr>
        <w:t>for example</w:t>
      </w:r>
      <w:r w:rsidRPr="00270E66">
        <w:rPr>
          <w:b w:val="0"/>
        </w:rPr>
        <w:t xml:space="preserve">, emojis or images of characters from </w:t>
      </w:r>
      <w:r w:rsidR="00B80EE7" w:rsidRPr="00270E66">
        <w:rPr>
          <w:b w:val="0"/>
        </w:rPr>
        <w:t>the film</w:t>
      </w:r>
      <w:r w:rsidR="00436F22" w:rsidRPr="00270E66">
        <w:rPr>
          <w:b w:val="0"/>
        </w:rPr>
        <w:t xml:space="preserve"> showing different emotions). </w:t>
      </w:r>
      <w:r w:rsidRPr="00270E66">
        <w:rPr>
          <w:b w:val="0"/>
        </w:rPr>
        <w:t xml:space="preserve">You might </w:t>
      </w:r>
      <w:r w:rsidR="00B80EE7" w:rsidRPr="00270E66">
        <w:rPr>
          <w:b w:val="0"/>
        </w:rPr>
        <w:t>need to</w:t>
      </w:r>
      <w:r w:rsidRPr="00270E66">
        <w:rPr>
          <w:b w:val="0"/>
        </w:rPr>
        <w:t xml:space="preserve"> print these yourself. Make sure you have </w:t>
      </w:r>
      <w:r w:rsidR="00B80EE7" w:rsidRPr="00270E66">
        <w:rPr>
          <w:b w:val="0"/>
        </w:rPr>
        <w:t>enough for</w:t>
      </w:r>
      <w:r w:rsidRPr="00270E66">
        <w:rPr>
          <w:b w:val="0"/>
        </w:rPr>
        <w:t xml:space="preserve"> each participant to choose one. Ideally, you </w:t>
      </w:r>
      <w:r w:rsidR="00B80EE7" w:rsidRPr="00270E66">
        <w:rPr>
          <w:b w:val="0"/>
        </w:rPr>
        <w:t>will have</w:t>
      </w:r>
      <w:r w:rsidRPr="00270E66">
        <w:rPr>
          <w:b w:val="0"/>
        </w:rPr>
        <w:t xml:space="preserve"> </w:t>
      </w:r>
      <w:r w:rsidR="00436F22" w:rsidRPr="00270E66">
        <w:rPr>
          <w:b w:val="0"/>
        </w:rPr>
        <w:t xml:space="preserve">an entire set per participant. </w:t>
      </w:r>
    </w:p>
    <w:p w14:paraId="09038230" w14:textId="09B1C588" w:rsidR="00436F22" w:rsidRPr="00270E66" w:rsidRDefault="0075177A" w:rsidP="00436F22">
      <w:pPr>
        <w:pStyle w:val="Subtitle2"/>
        <w:numPr>
          <w:ilvl w:val="0"/>
          <w:numId w:val="18"/>
        </w:numPr>
        <w:rPr>
          <w:b w:val="0"/>
        </w:rPr>
      </w:pPr>
      <w:r w:rsidRPr="00270E66">
        <w:rPr>
          <w:b w:val="0"/>
        </w:rPr>
        <w:t>Notebook/</w:t>
      </w:r>
      <w:r w:rsidR="00B80EE7" w:rsidRPr="00270E66">
        <w:rPr>
          <w:b w:val="0"/>
        </w:rPr>
        <w:t>a</w:t>
      </w:r>
      <w:r w:rsidR="00436F22" w:rsidRPr="00270E66">
        <w:rPr>
          <w:b w:val="0"/>
        </w:rPr>
        <w:t>udio recorder</w:t>
      </w:r>
    </w:p>
    <w:p w14:paraId="7ABB7BE7" w14:textId="77777777" w:rsidR="00436F22" w:rsidRPr="00270E66" w:rsidRDefault="0075177A" w:rsidP="00436F22">
      <w:pPr>
        <w:pStyle w:val="Subtitle2"/>
        <w:numPr>
          <w:ilvl w:val="0"/>
          <w:numId w:val="18"/>
        </w:numPr>
        <w:rPr>
          <w:b w:val="0"/>
        </w:rPr>
      </w:pPr>
      <w:r w:rsidRPr="00270E66">
        <w:rPr>
          <w:b w:val="0"/>
        </w:rPr>
        <w:t>1/</w:t>
      </w:r>
      <w:r w:rsidR="00B80EE7" w:rsidRPr="00270E66">
        <w:rPr>
          <w:b w:val="0"/>
        </w:rPr>
        <w:t>2 facilitators</w:t>
      </w:r>
      <w:r w:rsidR="00436F22" w:rsidRPr="00270E66">
        <w:rPr>
          <w:b w:val="0"/>
        </w:rPr>
        <w:t xml:space="preserve"> </w:t>
      </w:r>
      <w:r w:rsidR="00436F22" w:rsidRPr="00270E66">
        <w:rPr>
          <w:b w:val="0"/>
        </w:rPr>
        <w:cr/>
      </w:r>
    </w:p>
    <w:p w14:paraId="2A263188" w14:textId="159384C4" w:rsidR="00436F22" w:rsidRPr="00270E66" w:rsidRDefault="00436F22" w:rsidP="00436F22">
      <w:pPr>
        <w:pStyle w:val="Subtitle2"/>
        <w:rPr>
          <w:b w:val="0"/>
        </w:rPr>
      </w:pPr>
      <w:r w:rsidRPr="00270E66">
        <w:t>Method:</w:t>
      </w:r>
    </w:p>
    <w:p w14:paraId="3A70D476" w14:textId="77777777" w:rsidR="00436F22" w:rsidRPr="00270E66" w:rsidRDefault="00436F22" w:rsidP="00436F22">
      <w:pPr>
        <w:pStyle w:val="Subtitle2"/>
        <w:ind w:left="720"/>
        <w:rPr>
          <w:b w:val="0"/>
        </w:rPr>
      </w:pPr>
    </w:p>
    <w:p w14:paraId="4FF8707D" w14:textId="77777777" w:rsidR="00436F22" w:rsidRPr="00270E66" w:rsidRDefault="0075177A" w:rsidP="00436F22">
      <w:pPr>
        <w:pStyle w:val="Subtitle2"/>
        <w:numPr>
          <w:ilvl w:val="0"/>
          <w:numId w:val="19"/>
        </w:numPr>
        <w:rPr>
          <w:b w:val="0"/>
        </w:rPr>
      </w:pPr>
      <w:r w:rsidRPr="00270E66">
        <w:rPr>
          <w:b w:val="0"/>
        </w:rPr>
        <w:t>Lay the cards</w:t>
      </w:r>
      <w:r w:rsidR="00436F22" w:rsidRPr="00270E66">
        <w:rPr>
          <w:b w:val="0"/>
        </w:rPr>
        <w:t xml:space="preserve"> out so everyone can see them. </w:t>
      </w:r>
    </w:p>
    <w:p w14:paraId="5A39D6A9" w14:textId="77777777" w:rsidR="00436F22" w:rsidRPr="00270E66" w:rsidRDefault="0075177A" w:rsidP="00436F22">
      <w:pPr>
        <w:pStyle w:val="Subtitle2"/>
        <w:numPr>
          <w:ilvl w:val="0"/>
          <w:numId w:val="19"/>
        </w:numPr>
        <w:rPr>
          <w:b w:val="0"/>
        </w:rPr>
      </w:pPr>
      <w:r w:rsidRPr="00270E66">
        <w:rPr>
          <w:b w:val="0"/>
        </w:rPr>
        <w:t xml:space="preserve">Explain that you’ll be asking questions </w:t>
      </w:r>
      <w:r w:rsidR="00B80EE7" w:rsidRPr="00270E66">
        <w:rPr>
          <w:b w:val="0"/>
        </w:rPr>
        <w:t>and participants</w:t>
      </w:r>
      <w:r w:rsidRPr="00270E66">
        <w:rPr>
          <w:b w:val="0"/>
        </w:rPr>
        <w:t xml:space="preserve"> should choose the card that </w:t>
      </w:r>
      <w:r w:rsidR="00B80EE7" w:rsidRPr="00270E66">
        <w:rPr>
          <w:b w:val="0"/>
        </w:rPr>
        <w:t>best represents</w:t>
      </w:r>
      <w:r w:rsidR="00436F22" w:rsidRPr="00270E66">
        <w:rPr>
          <w:b w:val="0"/>
        </w:rPr>
        <w:t xml:space="preserve"> their response. </w:t>
      </w:r>
    </w:p>
    <w:p w14:paraId="38990F17" w14:textId="77777777" w:rsidR="00436F22" w:rsidRPr="00270E66" w:rsidRDefault="0075177A" w:rsidP="00436F22">
      <w:pPr>
        <w:pStyle w:val="Subtitle2"/>
        <w:numPr>
          <w:ilvl w:val="0"/>
          <w:numId w:val="19"/>
        </w:numPr>
        <w:rPr>
          <w:b w:val="0"/>
        </w:rPr>
      </w:pPr>
      <w:r w:rsidRPr="00270E66">
        <w:rPr>
          <w:b w:val="0"/>
        </w:rPr>
        <w:t xml:space="preserve">Ask each question, giving enough time </w:t>
      </w:r>
      <w:r w:rsidR="00B80EE7" w:rsidRPr="00270E66">
        <w:rPr>
          <w:b w:val="0"/>
        </w:rPr>
        <w:t>for participants</w:t>
      </w:r>
      <w:r w:rsidR="00436F22" w:rsidRPr="00270E66">
        <w:rPr>
          <w:b w:val="0"/>
        </w:rPr>
        <w:t xml:space="preserve"> to consider their options. </w:t>
      </w:r>
    </w:p>
    <w:p w14:paraId="781760C1" w14:textId="77777777" w:rsidR="00436F22" w:rsidRPr="00270E66" w:rsidRDefault="0075177A" w:rsidP="00436F22">
      <w:pPr>
        <w:pStyle w:val="Subtitle2"/>
        <w:numPr>
          <w:ilvl w:val="0"/>
          <w:numId w:val="19"/>
        </w:numPr>
        <w:rPr>
          <w:b w:val="0"/>
        </w:rPr>
      </w:pPr>
      <w:r w:rsidRPr="00270E66">
        <w:rPr>
          <w:b w:val="0"/>
        </w:rPr>
        <w:t xml:space="preserve">Ask why they chose their card. Let them </w:t>
      </w:r>
      <w:r w:rsidR="00B80EE7" w:rsidRPr="00270E66">
        <w:rPr>
          <w:b w:val="0"/>
        </w:rPr>
        <w:t>be creative</w:t>
      </w:r>
      <w:r w:rsidR="00436F22" w:rsidRPr="00270E66">
        <w:rPr>
          <w:b w:val="0"/>
        </w:rPr>
        <w:t xml:space="preserve"> with their answers. </w:t>
      </w:r>
    </w:p>
    <w:p w14:paraId="3AB2316B" w14:textId="77777777" w:rsidR="00436F22" w:rsidRPr="00270E66" w:rsidRDefault="00436F22" w:rsidP="00436F22">
      <w:pPr>
        <w:pStyle w:val="Subtitle2"/>
        <w:numPr>
          <w:ilvl w:val="0"/>
          <w:numId w:val="19"/>
        </w:numPr>
        <w:rPr>
          <w:b w:val="0"/>
        </w:rPr>
      </w:pPr>
      <w:r w:rsidRPr="00270E66">
        <w:rPr>
          <w:b w:val="0"/>
        </w:rPr>
        <w:t>Make notes of the comments</w:t>
      </w:r>
    </w:p>
    <w:p w14:paraId="2F1EC9C7" w14:textId="77777777" w:rsidR="00436F22" w:rsidRPr="00270E66" w:rsidRDefault="00436F22" w:rsidP="00436F22">
      <w:pPr>
        <w:pStyle w:val="Subtitle2"/>
        <w:rPr>
          <w:b w:val="0"/>
        </w:rPr>
      </w:pPr>
    </w:p>
    <w:p w14:paraId="24DEE4B5" w14:textId="4B2FAA8A" w:rsidR="00436F22" w:rsidRPr="00270E66" w:rsidRDefault="0075177A" w:rsidP="00436F22">
      <w:pPr>
        <w:pStyle w:val="Subtitle2"/>
        <w:rPr>
          <w:rStyle w:val="Subtitle2Char"/>
        </w:rPr>
      </w:pPr>
      <w:r w:rsidRPr="00270E66">
        <w:rPr>
          <w:rStyle w:val="Subtitle2Char"/>
          <w:b/>
        </w:rPr>
        <w:t>A</w:t>
      </w:r>
      <w:r w:rsidR="00436F22" w:rsidRPr="00270E66">
        <w:rPr>
          <w:rStyle w:val="Subtitle2Char"/>
          <w:b/>
        </w:rPr>
        <w:t xml:space="preserve">djustments and considerations: </w:t>
      </w:r>
      <w:r w:rsidR="00436F22" w:rsidRPr="00270E66">
        <w:rPr>
          <w:rStyle w:val="Subtitle2Char"/>
          <w:b/>
        </w:rPr>
        <w:br/>
      </w:r>
    </w:p>
    <w:p w14:paraId="508170EE" w14:textId="77777777" w:rsidR="00436F22" w:rsidRPr="00270E66" w:rsidRDefault="0075177A" w:rsidP="00436F22">
      <w:pPr>
        <w:pStyle w:val="Subtitle2"/>
        <w:numPr>
          <w:ilvl w:val="0"/>
          <w:numId w:val="20"/>
        </w:numPr>
        <w:rPr>
          <w:b w:val="0"/>
        </w:rPr>
      </w:pPr>
      <w:r w:rsidRPr="00270E66">
        <w:rPr>
          <w:b w:val="0"/>
        </w:rPr>
        <w:t>Present ques</w:t>
      </w:r>
      <w:r w:rsidR="00436F22" w:rsidRPr="00270E66">
        <w:rPr>
          <w:b w:val="0"/>
        </w:rPr>
        <w:t xml:space="preserve">tions in writing and verbally. </w:t>
      </w:r>
    </w:p>
    <w:p w14:paraId="1667F6E0" w14:textId="77777777" w:rsidR="00436F22" w:rsidRPr="00270E66" w:rsidRDefault="0075177A" w:rsidP="00436F22">
      <w:pPr>
        <w:pStyle w:val="Subtitle2"/>
        <w:numPr>
          <w:ilvl w:val="0"/>
          <w:numId w:val="20"/>
        </w:numPr>
        <w:rPr>
          <w:b w:val="0"/>
        </w:rPr>
      </w:pPr>
      <w:r w:rsidRPr="00270E66">
        <w:rPr>
          <w:b w:val="0"/>
        </w:rPr>
        <w:t xml:space="preserve">You could also present </w:t>
      </w:r>
      <w:r w:rsidR="00436F22" w:rsidRPr="00270E66">
        <w:rPr>
          <w:b w:val="0"/>
        </w:rPr>
        <w:t xml:space="preserve">your cards on the film screen. </w:t>
      </w:r>
    </w:p>
    <w:p w14:paraId="1AC61CC6" w14:textId="77777777" w:rsidR="00436F22" w:rsidRPr="00270E66" w:rsidRDefault="0075177A" w:rsidP="00436F22">
      <w:pPr>
        <w:pStyle w:val="Subtitle2"/>
        <w:numPr>
          <w:ilvl w:val="0"/>
          <w:numId w:val="20"/>
        </w:numPr>
        <w:rPr>
          <w:b w:val="0"/>
        </w:rPr>
      </w:pPr>
      <w:r w:rsidRPr="00270E66">
        <w:rPr>
          <w:b w:val="0"/>
        </w:rPr>
        <w:t xml:space="preserve">Make sure facilitators feel confident to check they’ve </w:t>
      </w:r>
      <w:r w:rsidR="00B80EE7" w:rsidRPr="00270E66">
        <w:rPr>
          <w:b w:val="0"/>
        </w:rPr>
        <w:t>understood what</w:t>
      </w:r>
      <w:r w:rsidRPr="00270E66">
        <w:rPr>
          <w:b w:val="0"/>
        </w:rPr>
        <w:t xml:space="preserve"> participants are saying, for example, by repeating what </w:t>
      </w:r>
      <w:r w:rsidR="00B80EE7" w:rsidRPr="00270E66">
        <w:rPr>
          <w:b w:val="0"/>
        </w:rPr>
        <w:t>they think</w:t>
      </w:r>
      <w:r w:rsidR="00436F22" w:rsidRPr="00270E66">
        <w:rPr>
          <w:b w:val="0"/>
        </w:rPr>
        <w:t xml:space="preserve"> they’ve heard. </w:t>
      </w:r>
    </w:p>
    <w:p w14:paraId="4A21B7FD" w14:textId="77777777" w:rsidR="00436F22" w:rsidRPr="00270E66" w:rsidRDefault="0075177A" w:rsidP="00436F22">
      <w:pPr>
        <w:pStyle w:val="Subtitle2"/>
        <w:numPr>
          <w:ilvl w:val="0"/>
          <w:numId w:val="20"/>
        </w:numPr>
        <w:rPr>
          <w:b w:val="0"/>
        </w:rPr>
      </w:pPr>
      <w:r w:rsidRPr="00270E66">
        <w:rPr>
          <w:b w:val="0"/>
        </w:rPr>
        <w:t xml:space="preserve">Use an audio recorder instead of a notebook, but only </w:t>
      </w:r>
      <w:r w:rsidR="00B80EE7" w:rsidRPr="00270E66">
        <w:rPr>
          <w:b w:val="0"/>
        </w:rPr>
        <w:t>with participant</w:t>
      </w:r>
      <w:r w:rsidR="00436F22" w:rsidRPr="00270E66">
        <w:rPr>
          <w:b w:val="0"/>
        </w:rPr>
        <w:t xml:space="preserve"> consent. </w:t>
      </w:r>
    </w:p>
    <w:p w14:paraId="40191D08" w14:textId="7CBBC281" w:rsidR="00436F22" w:rsidRPr="00270E66" w:rsidRDefault="0075177A" w:rsidP="00436F22">
      <w:pPr>
        <w:pStyle w:val="Subtitle2"/>
        <w:numPr>
          <w:ilvl w:val="0"/>
          <w:numId w:val="20"/>
        </w:numPr>
        <w:rPr>
          <w:b w:val="0"/>
        </w:rPr>
      </w:pPr>
      <w:r w:rsidRPr="00270E66">
        <w:rPr>
          <w:b w:val="0"/>
        </w:rPr>
        <w:t>Using the cards puts the focus on the</w:t>
      </w:r>
      <w:r w:rsidR="00436F22" w:rsidRPr="00270E66">
        <w:rPr>
          <w:b w:val="0"/>
        </w:rPr>
        <w:t xml:space="preserve"> cards rather than the people, </w:t>
      </w:r>
      <w:r w:rsidRPr="00270E66">
        <w:rPr>
          <w:b w:val="0"/>
        </w:rPr>
        <w:t>making it more comfortable fo</w:t>
      </w:r>
      <w:r w:rsidR="00436F22" w:rsidRPr="00270E66">
        <w:rPr>
          <w:b w:val="0"/>
        </w:rPr>
        <w:t>r less confident people to get involved.</w:t>
      </w:r>
    </w:p>
    <w:p w14:paraId="0626DB8C" w14:textId="374CFB2C" w:rsidR="00270E66" w:rsidRPr="00270E66" w:rsidRDefault="00DA3E84" w:rsidP="00270E66">
      <w:pPr>
        <w:pStyle w:val="Subtitle2"/>
        <w:numPr>
          <w:ilvl w:val="0"/>
          <w:numId w:val="20"/>
        </w:numPr>
        <w:rPr>
          <w:b w:val="0"/>
        </w:rPr>
      </w:pPr>
      <w:r w:rsidRPr="00270E66">
        <w:rPr>
          <w:b w:val="0"/>
        </w:rPr>
        <w:t xml:space="preserve">You can reuse more generic </w:t>
      </w:r>
      <w:r w:rsidR="0075177A" w:rsidRPr="00270E66">
        <w:rPr>
          <w:b w:val="0"/>
        </w:rPr>
        <w:t>cards mul</w:t>
      </w:r>
      <w:r w:rsidR="00436F22" w:rsidRPr="00270E66">
        <w:rPr>
          <w:b w:val="0"/>
        </w:rPr>
        <w:t xml:space="preserve">tiple times, or cards related </w:t>
      </w:r>
      <w:r w:rsidR="0075177A" w:rsidRPr="00270E66">
        <w:rPr>
          <w:b w:val="0"/>
        </w:rPr>
        <w:t>to your film eac</w:t>
      </w:r>
      <w:r w:rsidR="00270E66">
        <w:rPr>
          <w:b w:val="0"/>
        </w:rPr>
        <w:t>h time you screen it.</w:t>
      </w:r>
      <w:r w:rsidR="00270E66">
        <w:br/>
      </w:r>
      <w:r w:rsidR="00270E66">
        <w:rPr>
          <w:b w:val="0"/>
        </w:rPr>
        <w:br/>
      </w:r>
      <w:r w:rsidR="00270E66">
        <w:rPr>
          <w:b w:val="0"/>
        </w:rPr>
        <w:br/>
      </w:r>
    </w:p>
    <w:p w14:paraId="162498F1" w14:textId="6EEC9BEE" w:rsidR="001A2693" w:rsidRPr="00270E66" w:rsidRDefault="001A2693" w:rsidP="00270E66">
      <w:pPr>
        <w:pStyle w:val="Heading1"/>
        <w:rPr>
          <w:rFonts w:ascii="Arial" w:hAnsi="Arial" w:cs="Arial"/>
          <w:sz w:val="56"/>
        </w:rPr>
      </w:pPr>
      <w:r w:rsidRPr="00270E66">
        <w:rPr>
          <w:rFonts w:ascii="Arial" w:hAnsi="Arial" w:cs="Arial"/>
          <w:sz w:val="56"/>
        </w:rPr>
        <w:lastRenderedPageBreak/>
        <w:t>Big draw</w:t>
      </w:r>
    </w:p>
    <w:p w14:paraId="25A016F1" w14:textId="1F9E0EAA" w:rsidR="00DE34A1" w:rsidRPr="00270E66" w:rsidRDefault="00270E66" w:rsidP="00DE34A1">
      <w:pPr>
        <w:pStyle w:val="Subtitle2"/>
        <w:rPr>
          <w:b w:val="0"/>
        </w:rPr>
      </w:pPr>
      <w:r>
        <w:rPr>
          <w:b w:val="0"/>
        </w:rPr>
        <w:br/>
      </w:r>
      <w:r w:rsidR="00DE34A1" w:rsidRPr="00270E66">
        <w:rPr>
          <w:b w:val="0"/>
        </w:rPr>
        <w:t xml:space="preserve">This writing and art exercise allows people to freely contribute their thoughts and discuss their experience concurrently. </w:t>
      </w:r>
      <w:r w:rsidR="00DE34A1" w:rsidRPr="00270E66">
        <w:rPr>
          <w:b w:val="0"/>
        </w:rPr>
        <w:cr/>
      </w:r>
    </w:p>
    <w:p w14:paraId="208A3891" w14:textId="7FF2EDF7" w:rsidR="00DE34A1" w:rsidRPr="00270E66" w:rsidRDefault="00DE34A1" w:rsidP="00DE34A1">
      <w:pPr>
        <w:pStyle w:val="Subtitle2"/>
      </w:pPr>
      <w:r w:rsidRPr="00270E66">
        <w:t xml:space="preserve">Evaluation Queries </w:t>
      </w:r>
    </w:p>
    <w:p w14:paraId="71A8C88C" w14:textId="77777777" w:rsidR="00DE34A1" w:rsidRPr="00270E66" w:rsidRDefault="00DE34A1" w:rsidP="00DE34A1">
      <w:pPr>
        <w:rPr>
          <w:rFonts w:ascii="Arial" w:hAnsi="Arial" w:cs="Arial"/>
          <w:b/>
          <w:sz w:val="28"/>
          <w:szCs w:val="28"/>
        </w:rPr>
      </w:pPr>
    </w:p>
    <w:p w14:paraId="10892926" w14:textId="5DA63CA2" w:rsidR="00DE34A1" w:rsidRPr="00270E66" w:rsidRDefault="00DE34A1" w:rsidP="00DE34A1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 xml:space="preserve">Who is the information for? </w:t>
      </w:r>
      <w:r w:rsidRPr="00270E66">
        <w:rPr>
          <w:rFonts w:ascii="Arial" w:hAnsi="Arial" w:cs="Arial"/>
          <w:b/>
          <w:sz w:val="28"/>
          <w:szCs w:val="28"/>
        </w:rPr>
        <w:cr/>
      </w:r>
      <w:r w:rsidR="008C072F" w:rsidRPr="00270E66">
        <w:rPr>
          <w:rFonts w:ascii="Arial" w:hAnsi="Arial" w:cs="Arial"/>
          <w:sz w:val="28"/>
          <w:szCs w:val="28"/>
        </w:rPr>
        <w:t>Audience &amp; Funder centred</w:t>
      </w:r>
    </w:p>
    <w:p w14:paraId="78FC58AA" w14:textId="1C430B01" w:rsidR="00DE34A1" w:rsidRPr="00270E66" w:rsidRDefault="00DA3E84" w:rsidP="00DE34A1">
      <w:pPr>
        <w:pStyle w:val="Subtitle2"/>
      </w:pPr>
      <w:r w:rsidRPr="00270E66">
        <w:br/>
      </w:r>
      <w:r w:rsidR="00DE34A1" w:rsidRPr="00270E66">
        <w:t xml:space="preserve">How will audiences interact? </w:t>
      </w:r>
    </w:p>
    <w:p w14:paraId="1F497291" w14:textId="322B4C41" w:rsidR="00DE34A1" w:rsidRPr="00270E66" w:rsidRDefault="008C072F" w:rsidP="00DE34A1">
      <w:pPr>
        <w:pStyle w:val="Subtitle2"/>
        <w:rPr>
          <w:b w:val="0"/>
        </w:rPr>
      </w:pPr>
      <w:r w:rsidRPr="00270E66">
        <w:rPr>
          <w:b w:val="0"/>
        </w:rPr>
        <w:t>Passing &amp; invited audience</w:t>
      </w:r>
      <w:r w:rsidR="00DA3E84" w:rsidRPr="00270E66">
        <w:rPr>
          <w:b w:val="0"/>
        </w:rPr>
        <w:br/>
      </w:r>
    </w:p>
    <w:p w14:paraId="5FBCD5AD" w14:textId="77777777" w:rsidR="00DE34A1" w:rsidRPr="00270E66" w:rsidRDefault="00DE34A1" w:rsidP="00DE34A1">
      <w:pPr>
        <w:pStyle w:val="Subtitle2"/>
        <w:rPr>
          <w:b w:val="0"/>
        </w:rPr>
      </w:pPr>
      <w:r w:rsidRPr="00270E66">
        <w:t xml:space="preserve">Will audiences interact with evaluators? </w:t>
      </w:r>
      <w:r w:rsidRPr="00270E66">
        <w:cr/>
      </w:r>
      <w:r w:rsidRPr="00270E66">
        <w:rPr>
          <w:b w:val="0"/>
        </w:rPr>
        <w:t xml:space="preserve">Independent &amp; Facilitated </w:t>
      </w:r>
    </w:p>
    <w:p w14:paraId="6A5E461B" w14:textId="77777777" w:rsidR="00DE34A1" w:rsidRPr="00270E66" w:rsidRDefault="00DE34A1" w:rsidP="00DE34A1">
      <w:pPr>
        <w:pStyle w:val="Subtitle2"/>
        <w:rPr>
          <w:b w:val="0"/>
        </w:rPr>
      </w:pPr>
    </w:p>
    <w:p w14:paraId="3DB4681A" w14:textId="071F91F2" w:rsidR="00DE34A1" w:rsidRPr="00270E66" w:rsidRDefault="00DE34A1" w:rsidP="00DE34A1">
      <w:pPr>
        <w:pStyle w:val="Subtitle2"/>
        <w:rPr>
          <w:b w:val="0"/>
        </w:rPr>
      </w:pPr>
      <w:r w:rsidRPr="00270E66">
        <w:t xml:space="preserve">Will audiences interact with others? </w:t>
      </w:r>
      <w:r w:rsidRPr="00270E66">
        <w:cr/>
      </w:r>
      <w:r w:rsidRPr="00270E66">
        <w:rPr>
          <w:b w:val="0"/>
        </w:rPr>
        <w:t>Interactive or Solitary or Anonymous</w:t>
      </w:r>
    </w:p>
    <w:p w14:paraId="4D0A95AC" w14:textId="77777777" w:rsidR="00DE34A1" w:rsidRPr="00270E66" w:rsidRDefault="00DE34A1" w:rsidP="00DE34A1">
      <w:pPr>
        <w:pStyle w:val="Subtitle2"/>
        <w:rPr>
          <w:b w:val="0"/>
        </w:rPr>
      </w:pPr>
    </w:p>
    <w:p w14:paraId="2A1CB45D" w14:textId="5AB58F14" w:rsidR="00DE34A1" w:rsidRPr="00270E66" w:rsidRDefault="00DE34A1" w:rsidP="00DE34A1">
      <w:pPr>
        <w:pStyle w:val="Subtitle2"/>
        <w:rPr>
          <w:b w:val="0"/>
        </w:rPr>
      </w:pPr>
      <w:r w:rsidRPr="00270E66">
        <w:t xml:space="preserve">What kind of data is gathered? </w:t>
      </w:r>
      <w:r w:rsidRPr="00270E66">
        <w:cr/>
      </w:r>
      <w:r w:rsidRPr="00270E66">
        <w:rPr>
          <w:b w:val="0"/>
        </w:rPr>
        <w:t>Qualitative</w:t>
      </w:r>
      <w:r w:rsidRPr="00270E66">
        <w:rPr>
          <w:b w:val="0"/>
        </w:rPr>
        <w:br/>
      </w:r>
    </w:p>
    <w:p w14:paraId="2A401533" w14:textId="5705C420" w:rsidR="00DE34A1" w:rsidRPr="00270E66" w:rsidRDefault="00DE34A1" w:rsidP="00DE34A1">
      <w:pPr>
        <w:pStyle w:val="Subtitle2"/>
        <w:rPr>
          <w:b w:val="0"/>
        </w:rPr>
      </w:pPr>
      <w:r w:rsidRPr="00270E66">
        <w:t xml:space="preserve">How will audiences give feedback? </w:t>
      </w:r>
      <w:r w:rsidRPr="00270E66">
        <w:cr/>
      </w:r>
      <w:r w:rsidRPr="00270E66">
        <w:rPr>
          <w:b w:val="0"/>
        </w:rPr>
        <w:t>Drawing/Visual</w:t>
      </w:r>
    </w:p>
    <w:p w14:paraId="777A0EF4" w14:textId="77777777" w:rsidR="00DE34A1" w:rsidRPr="00270E66" w:rsidRDefault="00DE34A1" w:rsidP="00DE34A1">
      <w:pPr>
        <w:pStyle w:val="Subtitle2"/>
        <w:rPr>
          <w:b w:val="0"/>
        </w:rPr>
      </w:pPr>
    </w:p>
    <w:p w14:paraId="209CA725" w14:textId="3307AA37" w:rsidR="00DE34A1" w:rsidRPr="00270E66" w:rsidRDefault="00DE34A1" w:rsidP="00DE34A1">
      <w:pPr>
        <w:pStyle w:val="Subtitle2"/>
        <w:rPr>
          <w:b w:val="0"/>
        </w:rPr>
      </w:pPr>
      <w:r w:rsidRPr="00270E66">
        <w:t xml:space="preserve">Time: </w:t>
      </w:r>
      <w:r w:rsidRPr="00270E66">
        <w:rPr>
          <w:b w:val="0"/>
        </w:rPr>
        <w:t xml:space="preserve">Medium | </w:t>
      </w:r>
      <w:r w:rsidRPr="00270E66">
        <w:t>Cost:</w:t>
      </w:r>
      <w:r w:rsidRPr="00270E66">
        <w:rPr>
          <w:b w:val="0"/>
        </w:rPr>
        <w:t xml:space="preserve"> Low</w:t>
      </w:r>
    </w:p>
    <w:p w14:paraId="463F72EA" w14:textId="363CB02C" w:rsidR="00DE34A1" w:rsidRPr="00270E66" w:rsidRDefault="00DE34A1" w:rsidP="00DE34A1">
      <w:pPr>
        <w:pStyle w:val="Subtitle2"/>
        <w:rPr>
          <w:b w:val="0"/>
        </w:rPr>
      </w:pPr>
    </w:p>
    <w:p w14:paraId="674CA757" w14:textId="66BA304D" w:rsidR="00DE34A1" w:rsidRPr="00270E66" w:rsidRDefault="0075177A" w:rsidP="00DE34A1">
      <w:pPr>
        <w:pStyle w:val="Subtitle2"/>
        <w:rPr>
          <w:rStyle w:val="Subtitle2Char"/>
        </w:rPr>
      </w:pPr>
      <w:r w:rsidRPr="00270E66">
        <w:t>Materials:</w:t>
      </w:r>
      <w:r w:rsidR="00DE34A1" w:rsidRPr="00270E66">
        <w:rPr>
          <w:rStyle w:val="Subtitle2Char"/>
        </w:rPr>
        <w:t xml:space="preserve"> </w:t>
      </w:r>
      <w:r w:rsidR="0011213D" w:rsidRPr="00270E66">
        <w:rPr>
          <w:rStyle w:val="Subtitle2Char"/>
        </w:rPr>
        <w:br/>
      </w:r>
    </w:p>
    <w:p w14:paraId="6B493E53" w14:textId="77777777" w:rsidR="00DE34A1" w:rsidRPr="00270E66" w:rsidRDefault="0075177A" w:rsidP="00DE34A1">
      <w:pPr>
        <w:pStyle w:val="Subtitle2"/>
        <w:numPr>
          <w:ilvl w:val="0"/>
          <w:numId w:val="21"/>
        </w:numPr>
        <w:rPr>
          <w:b w:val="0"/>
        </w:rPr>
      </w:pPr>
      <w:r w:rsidRPr="00270E66">
        <w:rPr>
          <w:b w:val="0"/>
        </w:rPr>
        <w:t xml:space="preserve">A large roll of paper enough to cover a table. </w:t>
      </w:r>
      <w:r w:rsidR="00B80EE7" w:rsidRPr="00270E66">
        <w:rPr>
          <w:b w:val="0"/>
        </w:rPr>
        <w:t>Write a</w:t>
      </w:r>
      <w:r w:rsidRPr="00270E66">
        <w:rPr>
          <w:b w:val="0"/>
        </w:rPr>
        <w:t xml:space="preserve"> question, phrase or draw a picture in the middle </w:t>
      </w:r>
      <w:r w:rsidR="00B80EE7" w:rsidRPr="00270E66">
        <w:rPr>
          <w:b w:val="0"/>
        </w:rPr>
        <w:t>of the</w:t>
      </w:r>
      <w:r w:rsidRPr="00270E66">
        <w:rPr>
          <w:b w:val="0"/>
        </w:rPr>
        <w:t xml:space="preserve"> paper as a st</w:t>
      </w:r>
      <w:r w:rsidR="00DE34A1" w:rsidRPr="00270E66">
        <w:rPr>
          <w:b w:val="0"/>
        </w:rPr>
        <w:t xml:space="preserve">arting point for the activity. </w:t>
      </w:r>
    </w:p>
    <w:p w14:paraId="4E5ADA76" w14:textId="77777777" w:rsidR="00DE34A1" w:rsidRPr="00270E66" w:rsidRDefault="0075177A" w:rsidP="00DE34A1">
      <w:pPr>
        <w:pStyle w:val="Subtitle2"/>
        <w:numPr>
          <w:ilvl w:val="0"/>
          <w:numId w:val="21"/>
        </w:numPr>
        <w:rPr>
          <w:b w:val="0"/>
        </w:rPr>
      </w:pPr>
      <w:r w:rsidRPr="00270E66">
        <w:rPr>
          <w:b w:val="0"/>
        </w:rPr>
        <w:t xml:space="preserve">Enough pens, crayons and pencils for </w:t>
      </w:r>
      <w:r w:rsidR="00B80EE7" w:rsidRPr="00270E66">
        <w:rPr>
          <w:b w:val="0"/>
        </w:rPr>
        <w:t>everyone involved</w:t>
      </w:r>
      <w:r w:rsidR="00DE34A1" w:rsidRPr="00270E66">
        <w:rPr>
          <w:b w:val="0"/>
        </w:rPr>
        <w:t xml:space="preserve"> to have choice. </w:t>
      </w:r>
    </w:p>
    <w:p w14:paraId="40D6B18A" w14:textId="03A79E12" w:rsidR="00DE34A1" w:rsidRPr="00270E66" w:rsidRDefault="00270E66" w:rsidP="00DE34A1">
      <w:pPr>
        <w:pStyle w:val="Subtitle2"/>
        <w:rPr>
          <w:rStyle w:val="Subtitle2Char"/>
        </w:rPr>
      </w:pPr>
      <w:r>
        <w:rPr>
          <w:rStyle w:val="Subtitle2Char"/>
          <w:b/>
        </w:rPr>
        <w:br/>
      </w:r>
      <w:r w:rsidR="00DE34A1" w:rsidRPr="00270E66">
        <w:rPr>
          <w:rStyle w:val="Subtitle2Char"/>
          <w:b/>
        </w:rPr>
        <w:t xml:space="preserve">Method: </w:t>
      </w:r>
      <w:r w:rsidR="0011213D" w:rsidRPr="00270E66">
        <w:rPr>
          <w:rStyle w:val="Subtitle2Char"/>
          <w:b/>
        </w:rPr>
        <w:br/>
      </w:r>
    </w:p>
    <w:p w14:paraId="5101FF12" w14:textId="77777777" w:rsidR="00DE34A1" w:rsidRPr="00270E66" w:rsidRDefault="0075177A" w:rsidP="00DE34A1">
      <w:pPr>
        <w:pStyle w:val="Subtitle2"/>
        <w:numPr>
          <w:ilvl w:val="0"/>
          <w:numId w:val="22"/>
        </w:numPr>
        <w:rPr>
          <w:b w:val="0"/>
        </w:rPr>
      </w:pPr>
      <w:r w:rsidRPr="00270E66">
        <w:rPr>
          <w:b w:val="0"/>
        </w:rPr>
        <w:t xml:space="preserve">Ask participants to think about your </w:t>
      </w:r>
      <w:r w:rsidR="00B80EE7" w:rsidRPr="00270E66">
        <w:rPr>
          <w:b w:val="0"/>
        </w:rPr>
        <w:t>programme or</w:t>
      </w:r>
      <w:r w:rsidRPr="00270E66">
        <w:rPr>
          <w:b w:val="0"/>
        </w:rPr>
        <w:t xml:space="preserve"> theme and add drawings around the paper </w:t>
      </w:r>
      <w:r w:rsidR="00B80EE7" w:rsidRPr="00270E66">
        <w:rPr>
          <w:b w:val="0"/>
        </w:rPr>
        <w:t>to express</w:t>
      </w:r>
      <w:r w:rsidR="00DE34A1" w:rsidRPr="00270E66">
        <w:rPr>
          <w:b w:val="0"/>
        </w:rPr>
        <w:t xml:space="preserve"> their responses. </w:t>
      </w:r>
    </w:p>
    <w:p w14:paraId="7967FD3B" w14:textId="77777777" w:rsidR="0011213D" w:rsidRPr="00270E66" w:rsidRDefault="0075177A" w:rsidP="00DE34A1">
      <w:pPr>
        <w:pStyle w:val="Subtitle2"/>
        <w:numPr>
          <w:ilvl w:val="0"/>
          <w:numId w:val="22"/>
        </w:numPr>
        <w:rPr>
          <w:b w:val="0"/>
        </w:rPr>
      </w:pPr>
      <w:r w:rsidRPr="00270E66">
        <w:rPr>
          <w:b w:val="0"/>
        </w:rPr>
        <w:t xml:space="preserve">They can also chat about the theme while </w:t>
      </w:r>
      <w:r w:rsidR="00B80EE7" w:rsidRPr="00270E66">
        <w:rPr>
          <w:b w:val="0"/>
        </w:rPr>
        <w:t>they write</w:t>
      </w:r>
      <w:r w:rsidR="0011213D" w:rsidRPr="00270E66">
        <w:rPr>
          <w:b w:val="0"/>
        </w:rPr>
        <w:t xml:space="preserve"> and draw.</w:t>
      </w:r>
    </w:p>
    <w:p w14:paraId="5ED3714D" w14:textId="77777777" w:rsidR="0011213D" w:rsidRPr="00270E66" w:rsidRDefault="0011213D" w:rsidP="0011213D">
      <w:pPr>
        <w:pStyle w:val="Subtitle2"/>
        <w:rPr>
          <w:b w:val="0"/>
        </w:rPr>
      </w:pPr>
    </w:p>
    <w:p w14:paraId="47ECC168" w14:textId="60C482CE" w:rsidR="0011213D" w:rsidRPr="00270E66" w:rsidRDefault="0075177A" w:rsidP="0011213D">
      <w:pPr>
        <w:pStyle w:val="Subtitle2"/>
        <w:rPr>
          <w:rStyle w:val="Subtitle2Char"/>
        </w:rPr>
      </w:pPr>
      <w:r w:rsidRPr="00270E66">
        <w:rPr>
          <w:rStyle w:val="Subtitle2Char"/>
          <w:b/>
        </w:rPr>
        <w:lastRenderedPageBreak/>
        <w:t>A</w:t>
      </w:r>
      <w:r w:rsidR="0011213D" w:rsidRPr="00270E66">
        <w:rPr>
          <w:rStyle w:val="Subtitle2Char"/>
          <w:b/>
        </w:rPr>
        <w:t xml:space="preserve">djustments and considerations: </w:t>
      </w:r>
      <w:r w:rsidR="0011213D" w:rsidRPr="00270E66">
        <w:rPr>
          <w:rStyle w:val="Subtitle2Char"/>
          <w:b/>
        </w:rPr>
        <w:br/>
      </w:r>
    </w:p>
    <w:p w14:paraId="1C769FE9" w14:textId="77777777" w:rsidR="0011213D" w:rsidRPr="00270E66" w:rsidRDefault="0075177A" w:rsidP="0011213D">
      <w:pPr>
        <w:pStyle w:val="Subtitle2"/>
        <w:numPr>
          <w:ilvl w:val="0"/>
          <w:numId w:val="23"/>
        </w:numPr>
        <w:rPr>
          <w:b w:val="0"/>
        </w:rPr>
      </w:pPr>
      <w:r w:rsidRPr="00270E66">
        <w:rPr>
          <w:b w:val="0"/>
        </w:rPr>
        <w:t xml:space="preserve">Facilitators could ask questions to understand </w:t>
      </w:r>
      <w:r w:rsidR="00B80EE7" w:rsidRPr="00270E66">
        <w:rPr>
          <w:b w:val="0"/>
        </w:rPr>
        <w:t>more about</w:t>
      </w:r>
      <w:r w:rsidR="0011213D" w:rsidRPr="00270E66">
        <w:rPr>
          <w:b w:val="0"/>
        </w:rPr>
        <w:t xml:space="preserve"> the meaning of responses. </w:t>
      </w:r>
    </w:p>
    <w:p w14:paraId="646FEB1F" w14:textId="77777777" w:rsidR="0011213D" w:rsidRPr="00270E66" w:rsidRDefault="0075177A" w:rsidP="0011213D">
      <w:pPr>
        <w:pStyle w:val="Subtitle2"/>
        <w:numPr>
          <w:ilvl w:val="0"/>
          <w:numId w:val="23"/>
        </w:numPr>
        <w:rPr>
          <w:b w:val="0"/>
        </w:rPr>
      </w:pPr>
      <w:r w:rsidRPr="00270E66">
        <w:rPr>
          <w:b w:val="0"/>
        </w:rPr>
        <w:t xml:space="preserve">Prepare additional prompt questions to </w:t>
      </w:r>
      <w:r w:rsidR="00B80EE7" w:rsidRPr="00270E66">
        <w:rPr>
          <w:b w:val="0"/>
        </w:rPr>
        <w:t>help participants</w:t>
      </w:r>
      <w:r w:rsidR="0011213D" w:rsidRPr="00270E66">
        <w:rPr>
          <w:b w:val="0"/>
        </w:rPr>
        <w:t xml:space="preserve"> who struggle to contribute. </w:t>
      </w:r>
    </w:p>
    <w:p w14:paraId="0AD3AF66" w14:textId="1F4C92F7" w:rsidR="001A2693" w:rsidRPr="00270E66" w:rsidRDefault="0075177A" w:rsidP="0011213D">
      <w:pPr>
        <w:pStyle w:val="Subtitle2"/>
        <w:numPr>
          <w:ilvl w:val="0"/>
          <w:numId w:val="23"/>
        </w:numPr>
        <w:rPr>
          <w:b w:val="0"/>
        </w:rPr>
      </w:pPr>
      <w:r w:rsidRPr="00270E66">
        <w:rPr>
          <w:b w:val="0"/>
        </w:rPr>
        <w:t xml:space="preserve">Rather than one big sheet, use large </w:t>
      </w:r>
      <w:r w:rsidR="00B80EE7" w:rsidRPr="00270E66">
        <w:rPr>
          <w:b w:val="0"/>
        </w:rPr>
        <w:t>individual sheets</w:t>
      </w:r>
      <w:r w:rsidR="00270E66">
        <w:rPr>
          <w:b w:val="0"/>
        </w:rPr>
        <w:t xml:space="preserve"> and create a wall collage. </w:t>
      </w:r>
      <w:r w:rsidR="00270E66">
        <w:rPr>
          <w:b w:val="0"/>
        </w:rPr>
        <w:br/>
      </w:r>
    </w:p>
    <w:p w14:paraId="43859BBC" w14:textId="77777777" w:rsidR="001A2693" w:rsidRPr="00270E66" w:rsidRDefault="001A2693" w:rsidP="001A2693">
      <w:pPr>
        <w:pStyle w:val="Heading1"/>
        <w:rPr>
          <w:rFonts w:ascii="Arial" w:hAnsi="Arial" w:cs="Arial"/>
          <w:b/>
          <w:sz w:val="56"/>
        </w:rPr>
      </w:pPr>
      <w:r w:rsidRPr="00270E66">
        <w:rPr>
          <w:rFonts w:ascii="Arial" w:hAnsi="Arial" w:cs="Arial"/>
          <w:sz w:val="56"/>
        </w:rPr>
        <w:t xml:space="preserve">Talking Table </w:t>
      </w:r>
    </w:p>
    <w:p w14:paraId="5BA8F798" w14:textId="77777777" w:rsidR="001A2693" w:rsidRPr="00270E66" w:rsidRDefault="001A2693" w:rsidP="0011213D">
      <w:pPr>
        <w:pStyle w:val="Subtitle2"/>
        <w:rPr>
          <w:b w:val="0"/>
        </w:rPr>
      </w:pPr>
    </w:p>
    <w:p w14:paraId="37BE4B56" w14:textId="77B45189" w:rsidR="0011213D" w:rsidRPr="00270E66" w:rsidRDefault="0075177A" w:rsidP="0011213D">
      <w:pPr>
        <w:pStyle w:val="Subtitle2"/>
      </w:pPr>
      <w:r w:rsidRPr="00270E66">
        <w:rPr>
          <w:b w:val="0"/>
        </w:rPr>
        <w:t>This method helps audiences to formula</w:t>
      </w:r>
      <w:r w:rsidR="0011213D" w:rsidRPr="00270E66">
        <w:rPr>
          <w:b w:val="0"/>
        </w:rPr>
        <w:t xml:space="preserve">te their opinions based around </w:t>
      </w:r>
      <w:r w:rsidRPr="00270E66">
        <w:rPr>
          <w:b w:val="0"/>
        </w:rPr>
        <w:t>specific questions and themes, using moveme</w:t>
      </w:r>
      <w:r w:rsidR="0011213D" w:rsidRPr="00270E66">
        <w:rPr>
          <w:b w:val="0"/>
        </w:rPr>
        <w:t xml:space="preserve">nt and conversation to explore </w:t>
      </w:r>
      <w:r w:rsidR="00EE690F" w:rsidRPr="00270E66">
        <w:rPr>
          <w:b w:val="0"/>
        </w:rPr>
        <w:t xml:space="preserve">their overall experience. </w:t>
      </w:r>
      <w:r w:rsidR="00EE690F" w:rsidRPr="00270E66">
        <w:rPr>
          <w:b w:val="0"/>
        </w:rPr>
        <w:br/>
      </w:r>
      <w:r w:rsidR="00EE690F" w:rsidRPr="00270E66">
        <w:rPr>
          <w:b w:val="0"/>
        </w:rPr>
        <w:br/>
      </w:r>
      <w:r w:rsidR="0011213D" w:rsidRPr="00270E66">
        <w:t xml:space="preserve">Evaluation Queries </w:t>
      </w:r>
    </w:p>
    <w:p w14:paraId="1A5CEFDF" w14:textId="77777777" w:rsidR="0011213D" w:rsidRPr="00270E66" w:rsidRDefault="0011213D" w:rsidP="0011213D">
      <w:pPr>
        <w:rPr>
          <w:rFonts w:ascii="Arial" w:hAnsi="Arial" w:cs="Arial"/>
          <w:b/>
          <w:sz w:val="28"/>
          <w:szCs w:val="28"/>
        </w:rPr>
      </w:pPr>
    </w:p>
    <w:p w14:paraId="7A6AF861" w14:textId="2AD229B0" w:rsidR="0011213D" w:rsidRPr="00270E66" w:rsidRDefault="0011213D" w:rsidP="0011213D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 xml:space="preserve">Who is the information for? </w:t>
      </w:r>
      <w:r w:rsidRPr="00270E66">
        <w:rPr>
          <w:rFonts w:ascii="Arial" w:hAnsi="Arial" w:cs="Arial"/>
          <w:b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t>Audience &amp; Funder &amp; Exhibitor</w:t>
      </w:r>
    </w:p>
    <w:p w14:paraId="74C78E2E" w14:textId="77777777" w:rsidR="0011213D" w:rsidRPr="00270E66" w:rsidRDefault="0011213D" w:rsidP="0011213D">
      <w:pPr>
        <w:rPr>
          <w:rFonts w:ascii="Arial" w:hAnsi="Arial" w:cs="Arial"/>
          <w:sz w:val="28"/>
          <w:szCs w:val="28"/>
        </w:rPr>
      </w:pPr>
    </w:p>
    <w:p w14:paraId="26A67F1C" w14:textId="77777777" w:rsidR="0011213D" w:rsidRPr="00270E66" w:rsidRDefault="0011213D" w:rsidP="0011213D">
      <w:pPr>
        <w:pStyle w:val="Subtitle2"/>
      </w:pPr>
      <w:r w:rsidRPr="00270E66">
        <w:t xml:space="preserve">How will audiences interact? </w:t>
      </w:r>
    </w:p>
    <w:p w14:paraId="7D49DA58" w14:textId="5086F622" w:rsidR="0011213D" w:rsidRPr="00270E66" w:rsidRDefault="0011213D" w:rsidP="0011213D">
      <w:pPr>
        <w:pStyle w:val="Subtitle2"/>
        <w:rPr>
          <w:b w:val="0"/>
        </w:rPr>
      </w:pPr>
      <w:r w:rsidRPr="00270E66">
        <w:rPr>
          <w:b w:val="0"/>
        </w:rPr>
        <w:t>Passing &amp; invited audience</w:t>
      </w:r>
    </w:p>
    <w:p w14:paraId="276CDDE2" w14:textId="77777777" w:rsidR="0011213D" w:rsidRPr="00270E66" w:rsidRDefault="0011213D" w:rsidP="0011213D">
      <w:pPr>
        <w:pStyle w:val="Subtitle2"/>
      </w:pPr>
    </w:p>
    <w:p w14:paraId="154A676B" w14:textId="5B96133C" w:rsidR="0011213D" w:rsidRPr="00270E66" w:rsidRDefault="0011213D" w:rsidP="0011213D">
      <w:pPr>
        <w:pStyle w:val="Subtitle2"/>
        <w:rPr>
          <w:b w:val="0"/>
        </w:rPr>
      </w:pPr>
      <w:r w:rsidRPr="00270E66">
        <w:t xml:space="preserve">Will audiences interact with evaluators? </w:t>
      </w:r>
      <w:r w:rsidRPr="00270E66">
        <w:cr/>
      </w:r>
      <w:r w:rsidRPr="00270E66">
        <w:rPr>
          <w:b w:val="0"/>
        </w:rPr>
        <w:t xml:space="preserve">Independent &amp; Facilitated </w:t>
      </w:r>
    </w:p>
    <w:p w14:paraId="626E3AAD" w14:textId="77777777" w:rsidR="0011213D" w:rsidRPr="00270E66" w:rsidRDefault="0011213D" w:rsidP="0011213D">
      <w:pPr>
        <w:pStyle w:val="Subtitle2"/>
        <w:rPr>
          <w:b w:val="0"/>
        </w:rPr>
      </w:pPr>
    </w:p>
    <w:p w14:paraId="39CDF1A3" w14:textId="1688EEF6" w:rsidR="0011213D" w:rsidRPr="00270E66" w:rsidRDefault="0011213D" w:rsidP="0011213D">
      <w:pPr>
        <w:pStyle w:val="Subtitle2"/>
        <w:rPr>
          <w:b w:val="0"/>
        </w:rPr>
      </w:pPr>
      <w:r w:rsidRPr="00270E66">
        <w:t xml:space="preserve">Will audiences interact with others? </w:t>
      </w:r>
      <w:r w:rsidRPr="00270E66">
        <w:cr/>
      </w:r>
      <w:r w:rsidRPr="00270E66">
        <w:rPr>
          <w:b w:val="0"/>
        </w:rPr>
        <w:t>Interactive</w:t>
      </w:r>
    </w:p>
    <w:p w14:paraId="2CBBDE8C" w14:textId="77777777" w:rsidR="0011213D" w:rsidRPr="00270E66" w:rsidRDefault="0011213D" w:rsidP="0011213D">
      <w:pPr>
        <w:pStyle w:val="Subtitle2"/>
        <w:rPr>
          <w:b w:val="0"/>
        </w:rPr>
      </w:pPr>
    </w:p>
    <w:p w14:paraId="3E555CA7" w14:textId="77777777" w:rsidR="0011213D" w:rsidRPr="00270E66" w:rsidRDefault="0011213D" w:rsidP="0011213D">
      <w:pPr>
        <w:pStyle w:val="Subtitle2"/>
        <w:rPr>
          <w:b w:val="0"/>
        </w:rPr>
      </w:pPr>
      <w:r w:rsidRPr="00270E66">
        <w:t xml:space="preserve">What kind of data is gathered? </w:t>
      </w:r>
      <w:r w:rsidRPr="00270E66">
        <w:cr/>
      </w:r>
      <w:r w:rsidRPr="00270E66">
        <w:rPr>
          <w:b w:val="0"/>
        </w:rPr>
        <w:t>Qualitative</w:t>
      </w:r>
      <w:r w:rsidRPr="00270E66">
        <w:rPr>
          <w:b w:val="0"/>
        </w:rPr>
        <w:br/>
      </w:r>
    </w:p>
    <w:p w14:paraId="6BD04A8E" w14:textId="1E440E43" w:rsidR="0011213D" w:rsidRPr="00270E66" w:rsidRDefault="0011213D" w:rsidP="0011213D">
      <w:pPr>
        <w:pStyle w:val="Subtitle2"/>
        <w:rPr>
          <w:b w:val="0"/>
        </w:rPr>
      </w:pPr>
      <w:r w:rsidRPr="00270E66">
        <w:t xml:space="preserve">How will audiences give feedback? </w:t>
      </w:r>
      <w:r w:rsidRPr="00270E66">
        <w:cr/>
      </w:r>
      <w:r w:rsidRPr="00270E66">
        <w:rPr>
          <w:b w:val="0"/>
        </w:rPr>
        <w:t>Verbal &amp; Reading/Writing</w:t>
      </w:r>
    </w:p>
    <w:p w14:paraId="30C92C43" w14:textId="77777777" w:rsidR="0011213D" w:rsidRPr="00270E66" w:rsidRDefault="0011213D" w:rsidP="0011213D">
      <w:pPr>
        <w:pStyle w:val="Subtitle2"/>
        <w:rPr>
          <w:b w:val="0"/>
        </w:rPr>
      </w:pPr>
    </w:p>
    <w:p w14:paraId="30B3D7CA" w14:textId="77777777" w:rsidR="0011213D" w:rsidRPr="00270E66" w:rsidRDefault="0011213D" w:rsidP="0011213D">
      <w:pPr>
        <w:pStyle w:val="Subtitle2"/>
        <w:rPr>
          <w:b w:val="0"/>
        </w:rPr>
      </w:pPr>
      <w:r w:rsidRPr="00270E66">
        <w:t xml:space="preserve">Time: </w:t>
      </w:r>
      <w:r w:rsidRPr="00270E66">
        <w:rPr>
          <w:b w:val="0"/>
        </w:rPr>
        <w:t xml:space="preserve">Medium | </w:t>
      </w:r>
      <w:r w:rsidRPr="00270E66">
        <w:t>Cost:</w:t>
      </w:r>
      <w:r w:rsidRPr="00270E66">
        <w:rPr>
          <w:b w:val="0"/>
        </w:rPr>
        <w:t xml:space="preserve"> Low</w:t>
      </w:r>
    </w:p>
    <w:p w14:paraId="591BC142" w14:textId="77777777" w:rsidR="0011213D" w:rsidRPr="00270E66" w:rsidRDefault="0011213D" w:rsidP="0011213D">
      <w:pPr>
        <w:pStyle w:val="Subtitle2"/>
        <w:rPr>
          <w:b w:val="0"/>
        </w:rPr>
      </w:pPr>
    </w:p>
    <w:p w14:paraId="641E8782" w14:textId="77777777" w:rsidR="0011213D" w:rsidRPr="00270E66" w:rsidRDefault="00B80EE7" w:rsidP="0011213D">
      <w:pPr>
        <w:pStyle w:val="Subtitle2"/>
      </w:pPr>
      <w:r w:rsidRPr="00270E66">
        <w:t>Materials</w:t>
      </w:r>
      <w:r w:rsidR="0011213D" w:rsidRPr="00270E66">
        <w:t xml:space="preserve">: </w:t>
      </w:r>
    </w:p>
    <w:p w14:paraId="26701FE7" w14:textId="77777777" w:rsidR="0011213D" w:rsidRPr="00270E66" w:rsidRDefault="0011213D" w:rsidP="0011213D">
      <w:pPr>
        <w:pStyle w:val="Subtitle2"/>
      </w:pPr>
    </w:p>
    <w:p w14:paraId="2BC6F915" w14:textId="77777777" w:rsidR="0011213D" w:rsidRPr="00270E66" w:rsidRDefault="0075177A" w:rsidP="0011213D">
      <w:pPr>
        <w:pStyle w:val="Subtitle2"/>
        <w:numPr>
          <w:ilvl w:val="0"/>
          <w:numId w:val="24"/>
        </w:numPr>
        <w:rPr>
          <w:b w:val="0"/>
        </w:rPr>
      </w:pPr>
      <w:r w:rsidRPr="00270E66">
        <w:rPr>
          <w:b w:val="0"/>
        </w:rPr>
        <w:t xml:space="preserve">Chairs and table for at least 8 </w:t>
      </w:r>
      <w:r w:rsidR="0011213D" w:rsidRPr="00270E66">
        <w:rPr>
          <w:b w:val="0"/>
        </w:rPr>
        <w:t>people</w:t>
      </w:r>
    </w:p>
    <w:p w14:paraId="77140C56" w14:textId="77777777" w:rsidR="0011213D" w:rsidRPr="00270E66" w:rsidRDefault="0075177A" w:rsidP="0011213D">
      <w:pPr>
        <w:pStyle w:val="Subtitle2"/>
        <w:numPr>
          <w:ilvl w:val="0"/>
          <w:numId w:val="24"/>
        </w:numPr>
        <w:rPr>
          <w:b w:val="0"/>
        </w:rPr>
      </w:pPr>
      <w:r w:rsidRPr="00270E66">
        <w:rPr>
          <w:b w:val="0"/>
        </w:rPr>
        <w:t xml:space="preserve">A selection of prompt or question </w:t>
      </w:r>
      <w:r w:rsidR="0011213D" w:rsidRPr="00270E66">
        <w:rPr>
          <w:b w:val="0"/>
        </w:rPr>
        <w:t>cards</w:t>
      </w:r>
    </w:p>
    <w:p w14:paraId="1462EB99" w14:textId="77777777" w:rsidR="00F63768" w:rsidRPr="00270E66" w:rsidRDefault="0011213D" w:rsidP="0011213D">
      <w:pPr>
        <w:pStyle w:val="Subtitle2"/>
        <w:numPr>
          <w:ilvl w:val="0"/>
          <w:numId w:val="24"/>
        </w:numPr>
        <w:rPr>
          <w:b w:val="0"/>
        </w:rPr>
      </w:pPr>
      <w:r w:rsidRPr="00270E66">
        <w:rPr>
          <w:b w:val="0"/>
        </w:rPr>
        <w:lastRenderedPageBreak/>
        <w:t>A</w:t>
      </w:r>
      <w:r w:rsidR="00B80EE7" w:rsidRPr="00270E66">
        <w:rPr>
          <w:b w:val="0"/>
        </w:rPr>
        <w:t>n</w:t>
      </w:r>
      <w:r w:rsidR="00F63768" w:rsidRPr="00270E66">
        <w:rPr>
          <w:b w:val="0"/>
        </w:rPr>
        <w:t xml:space="preserve"> audio recorder </w:t>
      </w:r>
    </w:p>
    <w:p w14:paraId="1155CD0A" w14:textId="77777777" w:rsidR="00F63768" w:rsidRPr="00270E66" w:rsidRDefault="00F63768" w:rsidP="00F63768">
      <w:pPr>
        <w:pStyle w:val="Subtitle2"/>
        <w:rPr>
          <w:b w:val="0"/>
        </w:rPr>
      </w:pPr>
    </w:p>
    <w:p w14:paraId="423B4B87" w14:textId="77CD644A" w:rsidR="00F63768" w:rsidRPr="00270E66" w:rsidRDefault="00F63768" w:rsidP="00F63768">
      <w:pPr>
        <w:pStyle w:val="Subtitle2"/>
        <w:rPr>
          <w:rStyle w:val="Subtitle2Char"/>
        </w:rPr>
      </w:pPr>
      <w:r w:rsidRPr="00270E66">
        <w:rPr>
          <w:rStyle w:val="Subtitle2Char"/>
          <w:b/>
        </w:rPr>
        <w:t xml:space="preserve">Method: </w:t>
      </w:r>
      <w:r w:rsidRPr="00270E66">
        <w:rPr>
          <w:rStyle w:val="Subtitle2Char"/>
          <w:b/>
        </w:rPr>
        <w:br/>
      </w:r>
    </w:p>
    <w:p w14:paraId="2C79FE03" w14:textId="77777777" w:rsidR="00F63768" w:rsidRPr="00270E66" w:rsidRDefault="00F63768" w:rsidP="00F63768">
      <w:pPr>
        <w:pStyle w:val="Subtitle2"/>
        <w:numPr>
          <w:ilvl w:val="0"/>
          <w:numId w:val="25"/>
        </w:numPr>
        <w:rPr>
          <w:b w:val="0"/>
        </w:rPr>
      </w:pPr>
      <w:r w:rsidRPr="00270E66">
        <w:rPr>
          <w:b w:val="0"/>
        </w:rPr>
        <w:t>B</w:t>
      </w:r>
      <w:r w:rsidR="00B80EE7" w:rsidRPr="00270E66">
        <w:rPr>
          <w:b w:val="0"/>
        </w:rPr>
        <w:t>efore</w:t>
      </w:r>
      <w:r w:rsidR="0075177A" w:rsidRPr="00270E66">
        <w:rPr>
          <w:b w:val="0"/>
        </w:rPr>
        <w:t xml:space="preserve"> the screening, explain to your audience </w:t>
      </w:r>
      <w:r w:rsidR="00B80EE7" w:rsidRPr="00270E66">
        <w:rPr>
          <w:b w:val="0"/>
        </w:rPr>
        <w:t>that a</w:t>
      </w:r>
      <w:r w:rsidR="0075177A" w:rsidRPr="00270E66">
        <w:rPr>
          <w:b w:val="0"/>
        </w:rPr>
        <w:t xml:space="preserve"> discussion activi</w:t>
      </w:r>
      <w:r w:rsidRPr="00270E66">
        <w:rPr>
          <w:b w:val="0"/>
        </w:rPr>
        <w:t xml:space="preserve">ty will take place afterwards. </w:t>
      </w:r>
    </w:p>
    <w:p w14:paraId="758FB20A" w14:textId="77777777" w:rsidR="00F63768" w:rsidRPr="00270E66" w:rsidRDefault="0075177A" w:rsidP="00F63768">
      <w:pPr>
        <w:pStyle w:val="Subtitle2"/>
        <w:numPr>
          <w:ilvl w:val="0"/>
          <w:numId w:val="25"/>
        </w:numPr>
        <w:rPr>
          <w:b w:val="0"/>
        </w:rPr>
      </w:pPr>
      <w:r w:rsidRPr="00270E66">
        <w:rPr>
          <w:b w:val="0"/>
        </w:rPr>
        <w:t xml:space="preserve">Check for consent that the conversation can </w:t>
      </w:r>
      <w:r w:rsidR="00B80EE7" w:rsidRPr="00270E66">
        <w:rPr>
          <w:b w:val="0"/>
        </w:rPr>
        <w:t>be recorded</w:t>
      </w:r>
      <w:r w:rsidRPr="00270E66">
        <w:rPr>
          <w:b w:val="0"/>
        </w:rPr>
        <w:t xml:space="preserve"> and explain how this will be used </w:t>
      </w:r>
      <w:r w:rsidR="00B80EE7" w:rsidRPr="00270E66">
        <w:rPr>
          <w:b w:val="0"/>
        </w:rPr>
        <w:t>for evaluation</w:t>
      </w:r>
      <w:r w:rsidR="00F63768" w:rsidRPr="00270E66">
        <w:rPr>
          <w:b w:val="0"/>
        </w:rPr>
        <w:t xml:space="preserve">. </w:t>
      </w:r>
    </w:p>
    <w:p w14:paraId="6408AB25" w14:textId="77777777" w:rsidR="00F63768" w:rsidRPr="00270E66" w:rsidRDefault="0075177A" w:rsidP="00F63768">
      <w:pPr>
        <w:pStyle w:val="Subtitle2"/>
        <w:numPr>
          <w:ilvl w:val="0"/>
          <w:numId w:val="25"/>
        </w:numPr>
        <w:rPr>
          <w:b w:val="0"/>
        </w:rPr>
      </w:pPr>
      <w:r w:rsidRPr="00270E66">
        <w:rPr>
          <w:b w:val="0"/>
        </w:rPr>
        <w:t xml:space="preserve">After the screening, welcome participants to </w:t>
      </w:r>
      <w:r w:rsidR="00B80EE7" w:rsidRPr="00270E66">
        <w:rPr>
          <w:b w:val="0"/>
        </w:rPr>
        <w:t>the table</w:t>
      </w:r>
      <w:r w:rsidRPr="00270E66">
        <w:rPr>
          <w:b w:val="0"/>
        </w:rPr>
        <w:t xml:space="preserve"> and facilitate the beginning of the </w:t>
      </w:r>
      <w:r w:rsidR="00B80EE7" w:rsidRPr="00270E66">
        <w:rPr>
          <w:b w:val="0"/>
        </w:rPr>
        <w:t>discussion about</w:t>
      </w:r>
      <w:r w:rsidR="00F63768" w:rsidRPr="00270E66">
        <w:rPr>
          <w:b w:val="0"/>
        </w:rPr>
        <w:t xml:space="preserve"> the event. </w:t>
      </w:r>
    </w:p>
    <w:p w14:paraId="185AACDC" w14:textId="77777777" w:rsidR="00F63768" w:rsidRPr="00270E66" w:rsidRDefault="0075177A" w:rsidP="00F63768">
      <w:pPr>
        <w:pStyle w:val="Subtitle2"/>
        <w:numPr>
          <w:ilvl w:val="0"/>
          <w:numId w:val="25"/>
        </w:numPr>
        <w:rPr>
          <w:b w:val="0"/>
        </w:rPr>
      </w:pPr>
      <w:r w:rsidRPr="00270E66">
        <w:rPr>
          <w:b w:val="0"/>
        </w:rPr>
        <w:t xml:space="preserve">Signpost the question and prompt cards </w:t>
      </w:r>
      <w:r w:rsidR="00B80EE7" w:rsidRPr="00270E66">
        <w:rPr>
          <w:b w:val="0"/>
        </w:rPr>
        <w:t>to participants</w:t>
      </w:r>
      <w:r w:rsidRPr="00270E66">
        <w:rPr>
          <w:b w:val="0"/>
        </w:rPr>
        <w:t xml:space="preserve"> to use as</w:t>
      </w:r>
      <w:r w:rsidR="00F63768" w:rsidRPr="00270E66">
        <w:rPr>
          <w:b w:val="0"/>
        </w:rPr>
        <w:t xml:space="preserve"> the conversation continues. </w:t>
      </w:r>
    </w:p>
    <w:p w14:paraId="5F5DEE29" w14:textId="29839F76" w:rsidR="00F63768" w:rsidRPr="00270E66" w:rsidRDefault="00EE690F" w:rsidP="00F63768">
      <w:pPr>
        <w:pStyle w:val="Subtitle2"/>
        <w:rPr>
          <w:rStyle w:val="Subtitle2Char"/>
          <w:b/>
        </w:rPr>
      </w:pPr>
      <w:r w:rsidRPr="00270E66">
        <w:rPr>
          <w:rStyle w:val="Subtitle2Char"/>
          <w:b/>
        </w:rPr>
        <w:br/>
      </w:r>
      <w:r w:rsidR="0075177A" w:rsidRPr="00270E66">
        <w:rPr>
          <w:rStyle w:val="Subtitle2Char"/>
          <w:b/>
        </w:rPr>
        <w:t>A</w:t>
      </w:r>
      <w:r w:rsidR="00F63768" w:rsidRPr="00270E66">
        <w:rPr>
          <w:rStyle w:val="Subtitle2Char"/>
          <w:b/>
        </w:rPr>
        <w:t xml:space="preserve">djustments and considerations: </w:t>
      </w:r>
    </w:p>
    <w:p w14:paraId="4A86188A" w14:textId="77777777" w:rsidR="00F63768" w:rsidRPr="00270E66" w:rsidRDefault="00F63768" w:rsidP="00F63768">
      <w:pPr>
        <w:pStyle w:val="Subtitle2"/>
        <w:rPr>
          <w:rStyle w:val="Subtitle2Char"/>
        </w:rPr>
      </w:pPr>
    </w:p>
    <w:p w14:paraId="3EF69693" w14:textId="77777777" w:rsidR="00F63768" w:rsidRPr="00270E66" w:rsidRDefault="0075177A" w:rsidP="00F63768">
      <w:pPr>
        <w:pStyle w:val="Subtitle2"/>
        <w:numPr>
          <w:ilvl w:val="0"/>
          <w:numId w:val="26"/>
        </w:numPr>
        <w:rPr>
          <w:b w:val="0"/>
        </w:rPr>
      </w:pPr>
      <w:r w:rsidRPr="00270E66">
        <w:rPr>
          <w:b w:val="0"/>
        </w:rPr>
        <w:t xml:space="preserve">Instead of recording, the facilitator could </w:t>
      </w:r>
      <w:r w:rsidR="00B80EE7" w:rsidRPr="00270E66">
        <w:rPr>
          <w:b w:val="0"/>
        </w:rPr>
        <w:t>stay throughout</w:t>
      </w:r>
      <w:r w:rsidRPr="00270E66">
        <w:rPr>
          <w:b w:val="0"/>
        </w:rPr>
        <w:t xml:space="preserve"> to make notes and support </w:t>
      </w:r>
      <w:r w:rsidR="00B80EE7" w:rsidRPr="00270E66">
        <w:rPr>
          <w:b w:val="0"/>
        </w:rPr>
        <w:t>the discussion</w:t>
      </w:r>
      <w:r w:rsidR="00F63768" w:rsidRPr="00270E66">
        <w:rPr>
          <w:b w:val="0"/>
        </w:rPr>
        <w:t xml:space="preserve">. </w:t>
      </w:r>
    </w:p>
    <w:p w14:paraId="0DBA14E3" w14:textId="77777777" w:rsidR="00F63768" w:rsidRPr="00270E66" w:rsidRDefault="0075177A" w:rsidP="00F63768">
      <w:pPr>
        <w:pStyle w:val="Subtitle2"/>
        <w:numPr>
          <w:ilvl w:val="0"/>
          <w:numId w:val="26"/>
        </w:numPr>
        <w:rPr>
          <w:b w:val="0"/>
        </w:rPr>
      </w:pPr>
      <w:r w:rsidRPr="00270E66">
        <w:rPr>
          <w:b w:val="0"/>
        </w:rPr>
        <w:t xml:space="preserve">Use multiple tables for different topics </w:t>
      </w:r>
      <w:r w:rsidR="00B80EE7" w:rsidRPr="00270E66">
        <w:rPr>
          <w:b w:val="0"/>
        </w:rPr>
        <w:t>and ask</w:t>
      </w:r>
      <w:r w:rsidRPr="00270E66">
        <w:rPr>
          <w:b w:val="0"/>
        </w:rPr>
        <w:t xml:space="preserve"> participants to move around the tables </w:t>
      </w:r>
      <w:r w:rsidR="00B80EE7" w:rsidRPr="00270E66">
        <w:rPr>
          <w:b w:val="0"/>
        </w:rPr>
        <w:t>to contribute</w:t>
      </w:r>
      <w:r w:rsidR="00F63768" w:rsidRPr="00270E66">
        <w:rPr>
          <w:b w:val="0"/>
        </w:rPr>
        <w:t xml:space="preserve"> to each discussion. </w:t>
      </w:r>
    </w:p>
    <w:p w14:paraId="3D0C30A9" w14:textId="77777777" w:rsidR="00F63768" w:rsidRPr="00270E66" w:rsidRDefault="0075177A" w:rsidP="00F63768">
      <w:pPr>
        <w:pStyle w:val="Subtitle2"/>
        <w:numPr>
          <w:ilvl w:val="0"/>
          <w:numId w:val="26"/>
        </w:numPr>
        <w:rPr>
          <w:b w:val="0"/>
        </w:rPr>
      </w:pPr>
      <w:r w:rsidRPr="00270E66">
        <w:rPr>
          <w:b w:val="0"/>
        </w:rPr>
        <w:t xml:space="preserve">Use items and images related to the theme and </w:t>
      </w:r>
      <w:r w:rsidR="00B80EE7" w:rsidRPr="00270E66">
        <w:rPr>
          <w:b w:val="0"/>
        </w:rPr>
        <w:t>film -</w:t>
      </w:r>
      <w:r w:rsidRPr="00270E66">
        <w:rPr>
          <w:b w:val="0"/>
        </w:rPr>
        <w:t xml:space="preserve"> they could be images, audio, videos, or </w:t>
      </w:r>
      <w:r w:rsidR="00B80EE7" w:rsidRPr="00270E66">
        <w:rPr>
          <w:b w:val="0"/>
        </w:rPr>
        <w:t>physical things</w:t>
      </w:r>
      <w:r w:rsidRPr="00270E66">
        <w:rPr>
          <w:b w:val="0"/>
        </w:rPr>
        <w:t xml:space="preserve"> (instead of prompt </w:t>
      </w:r>
      <w:r w:rsidR="00F63768" w:rsidRPr="00270E66">
        <w:rPr>
          <w:b w:val="0"/>
        </w:rPr>
        <w:t xml:space="preserve">cards) to start discussions. </w:t>
      </w:r>
    </w:p>
    <w:p w14:paraId="48A49085" w14:textId="77777777" w:rsidR="00F63768" w:rsidRPr="00270E66" w:rsidRDefault="0075177A" w:rsidP="00F63768">
      <w:pPr>
        <w:pStyle w:val="Subtitle2"/>
        <w:numPr>
          <w:ilvl w:val="0"/>
          <w:numId w:val="26"/>
        </w:numPr>
        <w:rPr>
          <w:b w:val="0"/>
        </w:rPr>
      </w:pPr>
      <w:r w:rsidRPr="00270E66">
        <w:rPr>
          <w:b w:val="0"/>
        </w:rPr>
        <w:t xml:space="preserve">Instead of recording or note taking discussions, </w:t>
      </w:r>
      <w:r w:rsidR="00B80EE7" w:rsidRPr="00270E66">
        <w:rPr>
          <w:b w:val="0"/>
        </w:rPr>
        <w:t>ask participants</w:t>
      </w:r>
      <w:r w:rsidRPr="00270E66">
        <w:rPr>
          <w:b w:val="0"/>
        </w:rPr>
        <w:t xml:space="preserve"> to add comments to post-it notes </w:t>
      </w:r>
      <w:r w:rsidR="00B80EE7" w:rsidRPr="00270E66">
        <w:rPr>
          <w:b w:val="0"/>
        </w:rPr>
        <w:t>to stick</w:t>
      </w:r>
      <w:r w:rsidRPr="00270E66">
        <w:rPr>
          <w:b w:val="0"/>
        </w:rPr>
        <w:t xml:space="preserve"> on t</w:t>
      </w:r>
      <w:r w:rsidR="00F63768" w:rsidRPr="00270E66">
        <w:rPr>
          <w:b w:val="0"/>
        </w:rPr>
        <w:t xml:space="preserve">he prompt and question cards. </w:t>
      </w:r>
    </w:p>
    <w:p w14:paraId="0276C82C" w14:textId="77777777" w:rsidR="00F63768" w:rsidRPr="00270E66" w:rsidRDefault="00F63768" w:rsidP="00F63768">
      <w:pPr>
        <w:pStyle w:val="Subtitle2"/>
        <w:rPr>
          <w:b w:val="0"/>
        </w:rPr>
      </w:pPr>
    </w:p>
    <w:p w14:paraId="28A0D0EA" w14:textId="204BCE61" w:rsidR="005D515D" w:rsidRPr="00270E66" w:rsidRDefault="00BF5323" w:rsidP="00323F26">
      <w:pPr>
        <w:pStyle w:val="Heading1"/>
        <w:rPr>
          <w:rFonts w:ascii="Arial" w:hAnsi="Arial" w:cs="Arial"/>
          <w:b/>
          <w:sz w:val="56"/>
        </w:rPr>
      </w:pPr>
      <w:r w:rsidRPr="00270E66">
        <w:rPr>
          <w:rFonts w:ascii="Arial" w:hAnsi="Arial" w:cs="Arial"/>
          <w:sz w:val="56"/>
        </w:rPr>
        <w:t>Twitter (X) thread</w:t>
      </w:r>
    </w:p>
    <w:p w14:paraId="64A0F0FB" w14:textId="77777777" w:rsidR="005D515D" w:rsidRPr="00270E66" w:rsidRDefault="005D515D" w:rsidP="00F63768">
      <w:pPr>
        <w:pStyle w:val="Subtitle2"/>
        <w:rPr>
          <w:b w:val="0"/>
        </w:rPr>
      </w:pPr>
    </w:p>
    <w:p w14:paraId="0B90F5E7" w14:textId="696A5123" w:rsidR="005D515D" w:rsidRPr="00270E66" w:rsidRDefault="0075177A" w:rsidP="00F63768">
      <w:pPr>
        <w:pStyle w:val="Subtitle2"/>
        <w:rPr>
          <w:b w:val="0"/>
        </w:rPr>
      </w:pPr>
      <w:r w:rsidRPr="00270E66">
        <w:rPr>
          <w:b w:val="0"/>
        </w:rPr>
        <w:t>This manual Twitter</w:t>
      </w:r>
      <w:r w:rsidR="000F6540">
        <w:rPr>
          <w:b w:val="0"/>
        </w:rPr>
        <w:t xml:space="preserve"> (X)</w:t>
      </w:r>
      <w:r w:rsidRPr="00270E66">
        <w:rPr>
          <w:b w:val="0"/>
        </w:rPr>
        <w:t xml:space="preserve"> thread uses a well-tested </w:t>
      </w:r>
      <w:r w:rsidR="005D515D" w:rsidRPr="00270E66">
        <w:rPr>
          <w:b w:val="0"/>
        </w:rPr>
        <w:t xml:space="preserve">format in a collaborative way </w:t>
      </w:r>
      <w:r w:rsidRPr="00270E66">
        <w:rPr>
          <w:b w:val="0"/>
        </w:rPr>
        <w:t>to see and hear how people feel about a film/</w:t>
      </w:r>
      <w:r w:rsidR="005D515D" w:rsidRPr="00270E66">
        <w:rPr>
          <w:b w:val="0"/>
        </w:rPr>
        <w:t>experience. The</w:t>
      </w:r>
      <w:bookmarkStart w:id="0" w:name="_GoBack"/>
      <w:bookmarkEnd w:id="0"/>
      <w:r w:rsidR="005D515D" w:rsidRPr="00270E66">
        <w:rPr>
          <w:b w:val="0"/>
        </w:rPr>
        <w:t xml:space="preserve"> output can be </w:t>
      </w:r>
      <w:r w:rsidRPr="00270E66">
        <w:rPr>
          <w:b w:val="0"/>
        </w:rPr>
        <w:t>used to share with audiences in-</w:t>
      </w:r>
      <w:r w:rsidR="00EE690F" w:rsidRPr="00270E66">
        <w:rPr>
          <w:b w:val="0"/>
        </w:rPr>
        <w:t>person and as a photo online.</w:t>
      </w:r>
    </w:p>
    <w:p w14:paraId="5842F4EE" w14:textId="77777777" w:rsidR="005D515D" w:rsidRPr="00270E66" w:rsidRDefault="005D515D" w:rsidP="005D515D">
      <w:pPr>
        <w:pStyle w:val="Subtitle2"/>
      </w:pPr>
      <w:r w:rsidRPr="00270E66">
        <w:rPr>
          <w:b w:val="0"/>
        </w:rPr>
        <w:cr/>
      </w:r>
      <w:r w:rsidRPr="00270E66">
        <w:t xml:space="preserve">Evaluation Queries </w:t>
      </w:r>
    </w:p>
    <w:p w14:paraId="1BBB32B8" w14:textId="77777777" w:rsidR="005D515D" w:rsidRPr="00270E66" w:rsidRDefault="005D515D" w:rsidP="005D515D">
      <w:pPr>
        <w:rPr>
          <w:rFonts w:ascii="Arial" w:hAnsi="Arial" w:cs="Arial"/>
          <w:b/>
          <w:sz w:val="28"/>
          <w:szCs w:val="28"/>
        </w:rPr>
      </w:pPr>
    </w:p>
    <w:p w14:paraId="779571AA" w14:textId="77777777" w:rsidR="005D515D" w:rsidRPr="00270E66" w:rsidRDefault="005D515D" w:rsidP="005D515D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 xml:space="preserve">Who is the information for? </w:t>
      </w:r>
      <w:r w:rsidRPr="00270E66">
        <w:rPr>
          <w:rFonts w:ascii="Arial" w:hAnsi="Arial" w:cs="Arial"/>
          <w:b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t>Audience &amp; Funder &amp; Exhibitor</w:t>
      </w:r>
    </w:p>
    <w:p w14:paraId="3B368922" w14:textId="77777777" w:rsidR="005D515D" w:rsidRPr="00270E66" w:rsidRDefault="005D515D" w:rsidP="005D515D">
      <w:pPr>
        <w:rPr>
          <w:rFonts w:ascii="Arial" w:hAnsi="Arial" w:cs="Arial"/>
          <w:sz w:val="28"/>
          <w:szCs w:val="28"/>
        </w:rPr>
      </w:pPr>
    </w:p>
    <w:p w14:paraId="3637B94A" w14:textId="77777777" w:rsidR="005D515D" w:rsidRPr="00270E66" w:rsidRDefault="005D515D" w:rsidP="005D515D">
      <w:pPr>
        <w:pStyle w:val="Subtitle2"/>
      </w:pPr>
      <w:r w:rsidRPr="00270E66">
        <w:t xml:space="preserve">How will audiences interact? </w:t>
      </w:r>
    </w:p>
    <w:p w14:paraId="12CC20DB" w14:textId="7F20D7EA" w:rsidR="005D515D" w:rsidRPr="00270E66" w:rsidRDefault="005D515D" w:rsidP="005D515D">
      <w:pPr>
        <w:pStyle w:val="Subtitle2"/>
        <w:rPr>
          <w:b w:val="0"/>
        </w:rPr>
      </w:pPr>
      <w:r w:rsidRPr="00270E66">
        <w:rPr>
          <w:b w:val="0"/>
        </w:rPr>
        <w:t>Invited audience</w:t>
      </w:r>
    </w:p>
    <w:p w14:paraId="3C152449" w14:textId="77777777" w:rsidR="005D515D" w:rsidRPr="00270E66" w:rsidRDefault="005D515D" w:rsidP="005D515D">
      <w:pPr>
        <w:pStyle w:val="Subtitle2"/>
      </w:pPr>
    </w:p>
    <w:p w14:paraId="121DDD3D" w14:textId="5281ADEE" w:rsidR="005D515D" w:rsidRPr="00270E66" w:rsidRDefault="005D515D" w:rsidP="005D515D">
      <w:pPr>
        <w:pStyle w:val="Subtitle2"/>
        <w:rPr>
          <w:b w:val="0"/>
        </w:rPr>
      </w:pPr>
      <w:r w:rsidRPr="00270E66">
        <w:lastRenderedPageBreak/>
        <w:t xml:space="preserve">Will audiences interact with evaluators? </w:t>
      </w:r>
      <w:r w:rsidRPr="00270E66">
        <w:cr/>
      </w:r>
      <w:r w:rsidRPr="00270E66">
        <w:rPr>
          <w:b w:val="0"/>
        </w:rPr>
        <w:t xml:space="preserve">Facilitated </w:t>
      </w:r>
    </w:p>
    <w:p w14:paraId="1EBD2309" w14:textId="77777777" w:rsidR="005D515D" w:rsidRPr="00270E66" w:rsidRDefault="005D515D" w:rsidP="005D515D">
      <w:pPr>
        <w:pStyle w:val="Subtitle2"/>
        <w:rPr>
          <w:b w:val="0"/>
        </w:rPr>
      </w:pPr>
    </w:p>
    <w:p w14:paraId="58F5DABF" w14:textId="77777777" w:rsidR="005D515D" w:rsidRPr="00270E66" w:rsidRDefault="005D515D" w:rsidP="005D515D">
      <w:pPr>
        <w:pStyle w:val="Subtitle2"/>
        <w:rPr>
          <w:b w:val="0"/>
        </w:rPr>
      </w:pPr>
      <w:r w:rsidRPr="00270E66">
        <w:t xml:space="preserve">Will audiences interact with others? </w:t>
      </w:r>
      <w:r w:rsidRPr="00270E66">
        <w:cr/>
      </w:r>
      <w:r w:rsidRPr="00270E66">
        <w:rPr>
          <w:b w:val="0"/>
        </w:rPr>
        <w:t>Interactive</w:t>
      </w:r>
    </w:p>
    <w:p w14:paraId="6AD5C05A" w14:textId="77777777" w:rsidR="005D515D" w:rsidRPr="00270E66" w:rsidRDefault="005D515D" w:rsidP="005D515D">
      <w:pPr>
        <w:pStyle w:val="Subtitle2"/>
        <w:rPr>
          <w:b w:val="0"/>
        </w:rPr>
      </w:pPr>
    </w:p>
    <w:p w14:paraId="25413D46" w14:textId="77777777" w:rsidR="005D515D" w:rsidRPr="00270E66" w:rsidRDefault="005D515D" w:rsidP="005D515D">
      <w:pPr>
        <w:pStyle w:val="Subtitle2"/>
        <w:rPr>
          <w:b w:val="0"/>
        </w:rPr>
      </w:pPr>
      <w:r w:rsidRPr="00270E66">
        <w:t xml:space="preserve">What kind of data is gathered? </w:t>
      </w:r>
      <w:r w:rsidRPr="00270E66">
        <w:cr/>
      </w:r>
      <w:r w:rsidRPr="00270E66">
        <w:rPr>
          <w:b w:val="0"/>
        </w:rPr>
        <w:t>Qualitative</w:t>
      </w:r>
      <w:r w:rsidRPr="00270E66">
        <w:rPr>
          <w:b w:val="0"/>
        </w:rPr>
        <w:br/>
      </w:r>
    </w:p>
    <w:p w14:paraId="52D87494" w14:textId="526F18FC" w:rsidR="005D515D" w:rsidRPr="00270E66" w:rsidRDefault="005D515D" w:rsidP="005D515D">
      <w:pPr>
        <w:pStyle w:val="Subtitle2"/>
        <w:rPr>
          <w:b w:val="0"/>
        </w:rPr>
      </w:pPr>
      <w:r w:rsidRPr="00270E66">
        <w:t xml:space="preserve">How will audiences give feedback? </w:t>
      </w:r>
      <w:r w:rsidRPr="00270E66">
        <w:cr/>
      </w:r>
      <w:r w:rsidRPr="00270E66">
        <w:rPr>
          <w:b w:val="0"/>
        </w:rPr>
        <w:t>Verbal &amp; Reading/Writing &amp; Movement</w:t>
      </w:r>
    </w:p>
    <w:p w14:paraId="54FD3CEA" w14:textId="77777777" w:rsidR="005D515D" w:rsidRPr="00270E66" w:rsidRDefault="005D515D" w:rsidP="005D515D">
      <w:pPr>
        <w:pStyle w:val="Subtitle2"/>
        <w:rPr>
          <w:b w:val="0"/>
        </w:rPr>
      </w:pPr>
    </w:p>
    <w:p w14:paraId="1216AD1C" w14:textId="39894D35" w:rsidR="005D515D" w:rsidRPr="00270E66" w:rsidRDefault="005D515D" w:rsidP="005D515D">
      <w:pPr>
        <w:pStyle w:val="Subtitle2"/>
        <w:rPr>
          <w:b w:val="0"/>
        </w:rPr>
      </w:pPr>
      <w:r w:rsidRPr="00270E66">
        <w:t xml:space="preserve">Time: </w:t>
      </w:r>
      <w:r w:rsidRPr="00270E66">
        <w:rPr>
          <w:b w:val="0"/>
        </w:rPr>
        <w:t xml:space="preserve">High | </w:t>
      </w:r>
      <w:r w:rsidRPr="00270E66">
        <w:t>Cost:</w:t>
      </w:r>
      <w:r w:rsidRPr="00270E66">
        <w:rPr>
          <w:b w:val="0"/>
        </w:rPr>
        <w:t xml:space="preserve"> Low</w:t>
      </w:r>
      <w:r w:rsidR="00DA3E84" w:rsidRPr="00270E66">
        <w:rPr>
          <w:b w:val="0"/>
        </w:rPr>
        <w:br/>
      </w:r>
    </w:p>
    <w:p w14:paraId="71890C99" w14:textId="52BFB29C" w:rsidR="005D515D" w:rsidRPr="00270E66" w:rsidRDefault="00B80EE7" w:rsidP="005D515D">
      <w:pPr>
        <w:pStyle w:val="Subtitle2"/>
        <w:rPr>
          <w:b w:val="0"/>
        </w:rPr>
      </w:pPr>
      <w:r w:rsidRPr="00270E66">
        <w:t>Materials</w:t>
      </w:r>
      <w:r w:rsidR="005D515D" w:rsidRPr="00270E66">
        <w:t xml:space="preserve">: </w:t>
      </w:r>
      <w:r w:rsidR="005D515D" w:rsidRPr="00270E66">
        <w:br/>
      </w:r>
    </w:p>
    <w:p w14:paraId="105DAA0F" w14:textId="77777777" w:rsidR="005D515D" w:rsidRPr="00270E66" w:rsidRDefault="0075177A" w:rsidP="005D515D">
      <w:pPr>
        <w:pStyle w:val="Subtitle2"/>
        <w:numPr>
          <w:ilvl w:val="0"/>
          <w:numId w:val="27"/>
        </w:numPr>
        <w:rPr>
          <w:b w:val="0"/>
        </w:rPr>
      </w:pPr>
      <w:r w:rsidRPr="00270E66">
        <w:rPr>
          <w:b w:val="0"/>
        </w:rPr>
        <w:t xml:space="preserve">A piece of string or thin rope and a way to attach </w:t>
      </w:r>
      <w:r w:rsidR="00B80EE7" w:rsidRPr="00270E66">
        <w:rPr>
          <w:b w:val="0"/>
        </w:rPr>
        <w:t>it to</w:t>
      </w:r>
      <w:r w:rsidRPr="00270E66">
        <w:rPr>
          <w:b w:val="0"/>
        </w:rPr>
        <w:t xml:space="preserve"> your </w:t>
      </w:r>
      <w:r w:rsidR="00B80EE7" w:rsidRPr="00270E66">
        <w:rPr>
          <w:b w:val="0"/>
        </w:rPr>
        <w:t>wall •</w:t>
      </w:r>
    </w:p>
    <w:p w14:paraId="58D989F4" w14:textId="77777777" w:rsidR="005D515D" w:rsidRPr="00270E66" w:rsidRDefault="0075177A" w:rsidP="005D515D">
      <w:pPr>
        <w:pStyle w:val="Subtitle2"/>
        <w:numPr>
          <w:ilvl w:val="0"/>
          <w:numId w:val="27"/>
        </w:numPr>
        <w:rPr>
          <w:b w:val="0"/>
        </w:rPr>
      </w:pPr>
      <w:r w:rsidRPr="00270E66">
        <w:rPr>
          <w:b w:val="0"/>
        </w:rPr>
        <w:t xml:space="preserve">Post-it notes or small pieces of </w:t>
      </w:r>
      <w:r w:rsidR="005D515D" w:rsidRPr="00270E66">
        <w:rPr>
          <w:b w:val="0"/>
        </w:rPr>
        <w:t>paper</w:t>
      </w:r>
    </w:p>
    <w:p w14:paraId="38AC2958" w14:textId="77777777" w:rsidR="005D515D" w:rsidRPr="00270E66" w:rsidRDefault="0075177A" w:rsidP="005D515D">
      <w:pPr>
        <w:pStyle w:val="Subtitle2"/>
        <w:numPr>
          <w:ilvl w:val="0"/>
          <w:numId w:val="27"/>
        </w:numPr>
        <w:rPr>
          <w:b w:val="0"/>
        </w:rPr>
      </w:pPr>
      <w:r w:rsidRPr="00270E66">
        <w:rPr>
          <w:b w:val="0"/>
        </w:rPr>
        <w:t xml:space="preserve">Pegs or paper clips to attach the post-its to </w:t>
      </w:r>
      <w:r w:rsidR="005D515D" w:rsidRPr="00270E66">
        <w:rPr>
          <w:b w:val="0"/>
        </w:rPr>
        <w:t>the string</w:t>
      </w:r>
    </w:p>
    <w:p w14:paraId="5BBF8DE3" w14:textId="77777777" w:rsidR="00C062E1" w:rsidRPr="00270E66" w:rsidRDefault="00C062E1" w:rsidP="005D515D">
      <w:pPr>
        <w:pStyle w:val="Subtitle2"/>
        <w:numPr>
          <w:ilvl w:val="0"/>
          <w:numId w:val="27"/>
        </w:numPr>
        <w:rPr>
          <w:b w:val="0"/>
        </w:rPr>
      </w:pPr>
      <w:r w:rsidRPr="00270E66">
        <w:rPr>
          <w:b w:val="0"/>
        </w:rPr>
        <w:t xml:space="preserve">Pens </w:t>
      </w:r>
    </w:p>
    <w:p w14:paraId="437271B3" w14:textId="77777777" w:rsidR="00C062E1" w:rsidRPr="00270E66" w:rsidRDefault="00C062E1" w:rsidP="00C062E1">
      <w:pPr>
        <w:pStyle w:val="Subtitle2"/>
        <w:rPr>
          <w:rStyle w:val="Subtitle2Char"/>
          <w:b/>
        </w:rPr>
      </w:pPr>
    </w:p>
    <w:p w14:paraId="2AD7B300" w14:textId="393BBA9A" w:rsidR="00C062E1" w:rsidRPr="00270E66" w:rsidRDefault="0075177A" w:rsidP="00C062E1">
      <w:pPr>
        <w:pStyle w:val="Subtitle2"/>
        <w:rPr>
          <w:rStyle w:val="Subtitle2Char"/>
          <w:b/>
        </w:rPr>
      </w:pPr>
      <w:r w:rsidRPr="00270E66">
        <w:rPr>
          <w:rStyle w:val="Subtitle2Char"/>
          <w:b/>
        </w:rPr>
        <w:t>Met</w:t>
      </w:r>
      <w:r w:rsidR="00C062E1" w:rsidRPr="00270E66">
        <w:rPr>
          <w:rStyle w:val="Subtitle2Char"/>
          <w:b/>
        </w:rPr>
        <w:t xml:space="preserve">hod: </w:t>
      </w:r>
    </w:p>
    <w:p w14:paraId="455717E0" w14:textId="77777777" w:rsidR="00C062E1" w:rsidRPr="00270E66" w:rsidRDefault="00C062E1" w:rsidP="00C062E1">
      <w:pPr>
        <w:pStyle w:val="Subtitle2"/>
        <w:rPr>
          <w:rStyle w:val="Subtitle2Char"/>
        </w:rPr>
      </w:pPr>
    </w:p>
    <w:p w14:paraId="19BA576D" w14:textId="77777777" w:rsidR="00C062E1" w:rsidRPr="00270E66" w:rsidRDefault="0075177A" w:rsidP="00C062E1">
      <w:pPr>
        <w:pStyle w:val="Subtitle2"/>
        <w:numPr>
          <w:ilvl w:val="0"/>
          <w:numId w:val="28"/>
        </w:numPr>
        <w:rPr>
          <w:b w:val="0"/>
        </w:rPr>
      </w:pPr>
      <w:r w:rsidRPr="00270E66">
        <w:rPr>
          <w:b w:val="0"/>
        </w:rPr>
        <w:t>Seat participants in a circle, and hand out post-</w:t>
      </w:r>
      <w:r w:rsidR="00B80EE7" w:rsidRPr="00270E66">
        <w:rPr>
          <w:b w:val="0"/>
        </w:rPr>
        <w:t>its and</w:t>
      </w:r>
      <w:r w:rsidR="00C062E1" w:rsidRPr="00270E66">
        <w:rPr>
          <w:b w:val="0"/>
        </w:rPr>
        <w:t xml:space="preserve"> pens. </w:t>
      </w:r>
    </w:p>
    <w:p w14:paraId="57D3481F" w14:textId="77777777" w:rsidR="00C062E1" w:rsidRPr="00270E66" w:rsidRDefault="0075177A" w:rsidP="00C062E1">
      <w:pPr>
        <w:pStyle w:val="Subtitle2"/>
        <w:numPr>
          <w:ilvl w:val="0"/>
          <w:numId w:val="28"/>
        </w:numPr>
        <w:rPr>
          <w:b w:val="0"/>
        </w:rPr>
      </w:pPr>
      <w:r w:rsidRPr="00270E66">
        <w:rPr>
          <w:b w:val="0"/>
        </w:rPr>
        <w:t xml:space="preserve">Start the ‘thread’ by asking an initial question </w:t>
      </w:r>
      <w:r w:rsidR="00B80EE7" w:rsidRPr="00270E66">
        <w:rPr>
          <w:b w:val="0"/>
        </w:rPr>
        <w:t>within a</w:t>
      </w:r>
      <w:r w:rsidRPr="00270E66">
        <w:rPr>
          <w:b w:val="0"/>
        </w:rPr>
        <w:t xml:space="preserve"> small number of words and attach your </w:t>
      </w:r>
      <w:r w:rsidR="00B80EE7" w:rsidRPr="00270E66">
        <w:rPr>
          <w:b w:val="0"/>
        </w:rPr>
        <w:t>question to</w:t>
      </w:r>
      <w:r w:rsidR="00C062E1" w:rsidRPr="00270E66">
        <w:rPr>
          <w:b w:val="0"/>
        </w:rPr>
        <w:t xml:space="preserve"> the string. </w:t>
      </w:r>
    </w:p>
    <w:p w14:paraId="7231CB08" w14:textId="77777777" w:rsidR="00C062E1" w:rsidRPr="00270E66" w:rsidRDefault="0075177A" w:rsidP="00C062E1">
      <w:pPr>
        <w:pStyle w:val="Subtitle2"/>
        <w:numPr>
          <w:ilvl w:val="0"/>
          <w:numId w:val="28"/>
        </w:numPr>
        <w:rPr>
          <w:b w:val="0"/>
        </w:rPr>
      </w:pPr>
      <w:r w:rsidRPr="00270E66">
        <w:rPr>
          <w:b w:val="0"/>
        </w:rPr>
        <w:t xml:space="preserve">Ask the first participant to respond on a post-it in </w:t>
      </w:r>
      <w:r w:rsidR="00B80EE7" w:rsidRPr="00270E66">
        <w:rPr>
          <w:b w:val="0"/>
        </w:rPr>
        <w:t>a maximum</w:t>
      </w:r>
      <w:r w:rsidR="00C062E1" w:rsidRPr="00270E66">
        <w:rPr>
          <w:b w:val="0"/>
        </w:rPr>
        <w:t xml:space="preserve"> of 20 words. </w:t>
      </w:r>
    </w:p>
    <w:p w14:paraId="312BE906" w14:textId="77777777" w:rsidR="00C062E1" w:rsidRPr="00270E66" w:rsidRDefault="0075177A" w:rsidP="00C062E1">
      <w:pPr>
        <w:pStyle w:val="Subtitle2"/>
        <w:numPr>
          <w:ilvl w:val="0"/>
          <w:numId w:val="28"/>
        </w:numPr>
        <w:rPr>
          <w:b w:val="0"/>
        </w:rPr>
      </w:pPr>
      <w:r w:rsidRPr="00270E66">
        <w:rPr>
          <w:b w:val="0"/>
        </w:rPr>
        <w:t xml:space="preserve">Ask them to add it to the thread and read it </w:t>
      </w:r>
      <w:r w:rsidR="00B80EE7" w:rsidRPr="00270E66">
        <w:rPr>
          <w:b w:val="0"/>
        </w:rPr>
        <w:t>aloud (</w:t>
      </w:r>
      <w:r w:rsidRPr="00270E66">
        <w:rPr>
          <w:b w:val="0"/>
        </w:rPr>
        <w:t>you can read the re</w:t>
      </w:r>
      <w:r w:rsidR="00C062E1" w:rsidRPr="00270E66">
        <w:rPr>
          <w:b w:val="0"/>
        </w:rPr>
        <w:t xml:space="preserve">sponse if they don’t want to). </w:t>
      </w:r>
    </w:p>
    <w:p w14:paraId="6921C594" w14:textId="77777777" w:rsidR="00C062E1" w:rsidRPr="00270E66" w:rsidRDefault="0075177A" w:rsidP="00C062E1">
      <w:pPr>
        <w:pStyle w:val="Subtitle2"/>
        <w:numPr>
          <w:ilvl w:val="0"/>
          <w:numId w:val="28"/>
        </w:numPr>
        <w:rPr>
          <w:b w:val="0"/>
        </w:rPr>
      </w:pPr>
      <w:r w:rsidRPr="00270E66">
        <w:rPr>
          <w:b w:val="0"/>
        </w:rPr>
        <w:t xml:space="preserve">Ask the next participant to respond to the first </w:t>
      </w:r>
      <w:r w:rsidR="00B80EE7" w:rsidRPr="00270E66">
        <w:rPr>
          <w:b w:val="0"/>
        </w:rPr>
        <w:t>and continue</w:t>
      </w:r>
      <w:r w:rsidRPr="00270E66">
        <w:rPr>
          <w:b w:val="0"/>
        </w:rPr>
        <w:t xml:space="preserve"> around the</w:t>
      </w:r>
      <w:r w:rsidR="00C062E1" w:rsidRPr="00270E66">
        <w:rPr>
          <w:b w:val="0"/>
        </w:rPr>
        <w:t xml:space="preserve"> circle, building the thread. </w:t>
      </w:r>
    </w:p>
    <w:p w14:paraId="367844AD" w14:textId="77777777" w:rsidR="00C062E1" w:rsidRPr="00270E66" w:rsidRDefault="00C062E1" w:rsidP="00C062E1">
      <w:pPr>
        <w:pStyle w:val="Subtitle2"/>
        <w:rPr>
          <w:b w:val="0"/>
        </w:rPr>
      </w:pPr>
    </w:p>
    <w:p w14:paraId="1E286FA5" w14:textId="104FBF85" w:rsidR="00C062E1" w:rsidRPr="00270E66" w:rsidRDefault="0075177A" w:rsidP="00C062E1">
      <w:pPr>
        <w:pStyle w:val="Subtitle2"/>
        <w:rPr>
          <w:rStyle w:val="Subtitle2Char"/>
          <w:b/>
        </w:rPr>
      </w:pPr>
      <w:r w:rsidRPr="00270E66">
        <w:rPr>
          <w:rStyle w:val="Subtitle2Char"/>
          <w:b/>
        </w:rPr>
        <w:t>Adjustments and cons</w:t>
      </w:r>
      <w:r w:rsidR="00C062E1" w:rsidRPr="00270E66">
        <w:rPr>
          <w:rStyle w:val="Subtitle2Char"/>
          <w:b/>
        </w:rPr>
        <w:t xml:space="preserve">iderations: </w:t>
      </w:r>
    </w:p>
    <w:p w14:paraId="5E731C18" w14:textId="77777777" w:rsidR="00C062E1" w:rsidRPr="00270E66" w:rsidRDefault="00C062E1" w:rsidP="00C062E1">
      <w:pPr>
        <w:pStyle w:val="Subtitle2"/>
        <w:rPr>
          <w:rStyle w:val="Subtitle2Char"/>
        </w:rPr>
      </w:pPr>
    </w:p>
    <w:p w14:paraId="3F2242A7" w14:textId="77777777" w:rsidR="00C062E1" w:rsidRPr="00270E66" w:rsidRDefault="0075177A" w:rsidP="00C062E1">
      <w:pPr>
        <w:pStyle w:val="Subtitle2"/>
        <w:numPr>
          <w:ilvl w:val="0"/>
          <w:numId w:val="29"/>
        </w:numPr>
        <w:rPr>
          <w:b w:val="0"/>
        </w:rPr>
      </w:pPr>
      <w:r w:rsidRPr="00270E66">
        <w:rPr>
          <w:b w:val="0"/>
        </w:rPr>
        <w:t>This can be done</w:t>
      </w:r>
      <w:r w:rsidR="00C062E1" w:rsidRPr="00270E66">
        <w:rPr>
          <w:b w:val="0"/>
        </w:rPr>
        <w:t xml:space="preserve"> in a less formal way, without </w:t>
      </w:r>
      <w:r w:rsidRPr="00270E66">
        <w:rPr>
          <w:b w:val="0"/>
        </w:rPr>
        <w:t>facilitation, where you</w:t>
      </w:r>
      <w:r w:rsidR="00C062E1" w:rsidRPr="00270E66">
        <w:rPr>
          <w:b w:val="0"/>
        </w:rPr>
        <w:t xml:space="preserve"> have the ‘thread’ left on the </w:t>
      </w:r>
      <w:r w:rsidRPr="00270E66">
        <w:rPr>
          <w:b w:val="0"/>
        </w:rPr>
        <w:t>wall next to a table of</w:t>
      </w:r>
      <w:r w:rsidR="00C062E1" w:rsidRPr="00270E66">
        <w:rPr>
          <w:b w:val="0"/>
        </w:rPr>
        <w:t xml:space="preserve"> materials for participants to </w:t>
      </w:r>
      <w:r w:rsidRPr="00270E66">
        <w:rPr>
          <w:b w:val="0"/>
        </w:rPr>
        <w:t>get in</w:t>
      </w:r>
      <w:r w:rsidR="00C062E1" w:rsidRPr="00270E66">
        <w:rPr>
          <w:b w:val="0"/>
        </w:rPr>
        <w:t xml:space="preserve">volved in in their own time. </w:t>
      </w:r>
    </w:p>
    <w:p w14:paraId="2D80A645" w14:textId="77777777" w:rsidR="00C062E1" w:rsidRPr="00270E66" w:rsidRDefault="0075177A" w:rsidP="00C062E1">
      <w:pPr>
        <w:pStyle w:val="Subtitle2"/>
        <w:numPr>
          <w:ilvl w:val="0"/>
          <w:numId w:val="29"/>
        </w:numPr>
        <w:rPr>
          <w:b w:val="0"/>
        </w:rPr>
      </w:pPr>
      <w:r w:rsidRPr="00270E66">
        <w:rPr>
          <w:b w:val="0"/>
        </w:rPr>
        <w:t xml:space="preserve">Start a number of threads for different topics. </w:t>
      </w:r>
      <w:r w:rsidR="00B80EE7" w:rsidRPr="00270E66">
        <w:rPr>
          <w:b w:val="0"/>
        </w:rPr>
        <w:t>Allow people</w:t>
      </w:r>
      <w:r w:rsidRPr="00270E66">
        <w:rPr>
          <w:b w:val="0"/>
        </w:rPr>
        <w:t xml:space="preserve"> to work in</w:t>
      </w:r>
      <w:r w:rsidR="00C062E1" w:rsidRPr="00270E66">
        <w:rPr>
          <w:b w:val="0"/>
        </w:rPr>
        <w:t xml:space="preserve">dividually or in small groups. </w:t>
      </w:r>
    </w:p>
    <w:p w14:paraId="156E0140" w14:textId="77777777" w:rsidR="001A2693" w:rsidRPr="00270E66" w:rsidRDefault="0075177A" w:rsidP="008572B2">
      <w:pPr>
        <w:pStyle w:val="Subtitle2"/>
        <w:numPr>
          <w:ilvl w:val="0"/>
          <w:numId w:val="29"/>
        </w:numPr>
        <w:rPr>
          <w:b w:val="0"/>
        </w:rPr>
      </w:pPr>
      <w:r w:rsidRPr="00270E66">
        <w:rPr>
          <w:b w:val="0"/>
        </w:rPr>
        <w:t xml:space="preserve">If the topic goes off track, facilitators can bring </w:t>
      </w:r>
      <w:r w:rsidR="00B80EE7" w:rsidRPr="00270E66">
        <w:rPr>
          <w:b w:val="0"/>
        </w:rPr>
        <w:t>it back</w:t>
      </w:r>
      <w:r w:rsidRPr="00270E66">
        <w:rPr>
          <w:b w:val="0"/>
        </w:rPr>
        <w:t xml:space="preserve"> to the </w:t>
      </w:r>
      <w:r w:rsidR="008572B2" w:rsidRPr="00270E66">
        <w:rPr>
          <w:b w:val="0"/>
        </w:rPr>
        <w:t xml:space="preserve">original question or prompt. </w:t>
      </w:r>
    </w:p>
    <w:p w14:paraId="215A4643" w14:textId="77777777" w:rsidR="001A2693" w:rsidRPr="00270E66" w:rsidRDefault="001A2693" w:rsidP="001A2693">
      <w:pPr>
        <w:pStyle w:val="Heading1"/>
        <w:rPr>
          <w:rFonts w:ascii="Arial" w:hAnsi="Arial" w:cs="Arial"/>
          <w:b/>
          <w:sz w:val="56"/>
        </w:rPr>
      </w:pPr>
      <w:r w:rsidRPr="00270E66">
        <w:rPr>
          <w:rFonts w:ascii="Arial" w:hAnsi="Arial" w:cs="Arial"/>
          <w:sz w:val="56"/>
        </w:rPr>
        <w:lastRenderedPageBreak/>
        <w:t xml:space="preserve">Fishbowl </w:t>
      </w:r>
    </w:p>
    <w:p w14:paraId="63451480" w14:textId="77777777" w:rsidR="001A2693" w:rsidRPr="00270E66" w:rsidRDefault="001A2693" w:rsidP="001A2693">
      <w:pPr>
        <w:pStyle w:val="Subtitle2"/>
        <w:rPr>
          <w:b w:val="0"/>
        </w:rPr>
      </w:pPr>
    </w:p>
    <w:p w14:paraId="42F040F6" w14:textId="1F4633FC" w:rsidR="008572B2" w:rsidRPr="00270E66" w:rsidRDefault="0075177A" w:rsidP="001A2693">
      <w:pPr>
        <w:pStyle w:val="Subtitle2"/>
        <w:rPr>
          <w:b w:val="0"/>
        </w:rPr>
      </w:pPr>
      <w:r w:rsidRPr="00270E66">
        <w:rPr>
          <w:b w:val="0"/>
        </w:rPr>
        <w:t xml:space="preserve">This structured and physical way to manage a conversation around a </w:t>
      </w:r>
      <w:r w:rsidR="00B80EE7" w:rsidRPr="00270E66">
        <w:rPr>
          <w:b w:val="0"/>
        </w:rPr>
        <w:t>topic can</w:t>
      </w:r>
      <w:r w:rsidRPr="00270E66">
        <w:rPr>
          <w:b w:val="0"/>
        </w:rPr>
        <w:t xml:space="preserve"> be very helpful in giving everyone a chance to say their opinion, </w:t>
      </w:r>
      <w:r w:rsidR="00B80EE7" w:rsidRPr="00270E66">
        <w:rPr>
          <w:b w:val="0"/>
        </w:rPr>
        <w:t>and helps</w:t>
      </w:r>
      <w:r w:rsidR="00EE690F" w:rsidRPr="00270E66">
        <w:rPr>
          <w:b w:val="0"/>
        </w:rPr>
        <w:t xml:space="preserve"> to prompt focused discussion. </w:t>
      </w:r>
    </w:p>
    <w:p w14:paraId="0B501C82" w14:textId="77777777" w:rsidR="008572B2" w:rsidRPr="00270E66" w:rsidRDefault="008572B2" w:rsidP="008572B2">
      <w:pPr>
        <w:pStyle w:val="Subtitle2"/>
        <w:rPr>
          <w:b w:val="0"/>
        </w:rPr>
      </w:pPr>
    </w:p>
    <w:p w14:paraId="4D2CAF36" w14:textId="0C4773FF" w:rsidR="008572B2" w:rsidRPr="00270E66" w:rsidRDefault="00323F26" w:rsidP="008572B2">
      <w:pPr>
        <w:pStyle w:val="Subtitle2"/>
      </w:pPr>
      <w:r w:rsidRPr="00270E66">
        <w:br/>
      </w:r>
      <w:r w:rsidR="008572B2" w:rsidRPr="00270E66">
        <w:t xml:space="preserve">Evaluation Queries </w:t>
      </w:r>
    </w:p>
    <w:p w14:paraId="464A85E1" w14:textId="77777777" w:rsidR="008572B2" w:rsidRPr="00270E66" w:rsidRDefault="008572B2" w:rsidP="008572B2">
      <w:pPr>
        <w:rPr>
          <w:rFonts w:ascii="Arial" w:hAnsi="Arial" w:cs="Arial"/>
          <w:b/>
          <w:sz w:val="28"/>
          <w:szCs w:val="28"/>
        </w:rPr>
      </w:pPr>
    </w:p>
    <w:p w14:paraId="33FEEBB8" w14:textId="77777777" w:rsidR="008572B2" w:rsidRPr="00270E66" w:rsidRDefault="008572B2" w:rsidP="008572B2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 xml:space="preserve">Who is the information for? </w:t>
      </w:r>
      <w:r w:rsidRPr="00270E66">
        <w:rPr>
          <w:rFonts w:ascii="Arial" w:hAnsi="Arial" w:cs="Arial"/>
          <w:b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t>Audience &amp; Funder &amp; Exhibitor</w:t>
      </w:r>
    </w:p>
    <w:p w14:paraId="55A5C9A9" w14:textId="77777777" w:rsidR="008572B2" w:rsidRPr="00270E66" w:rsidRDefault="008572B2" w:rsidP="008572B2">
      <w:pPr>
        <w:rPr>
          <w:rFonts w:ascii="Arial" w:hAnsi="Arial" w:cs="Arial"/>
          <w:sz w:val="28"/>
          <w:szCs w:val="28"/>
        </w:rPr>
      </w:pPr>
    </w:p>
    <w:p w14:paraId="54362DBD" w14:textId="77777777" w:rsidR="008572B2" w:rsidRPr="00270E66" w:rsidRDefault="008572B2" w:rsidP="008572B2">
      <w:pPr>
        <w:pStyle w:val="Subtitle2"/>
      </w:pPr>
      <w:r w:rsidRPr="00270E66">
        <w:t xml:space="preserve">How will audiences interact? </w:t>
      </w:r>
    </w:p>
    <w:p w14:paraId="3D85813B" w14:textId="77777777" w:rsidR="008572B2" w:rsidRPr="00270E66" w:rsidRDefault="008572B2" w:rsidP="008572B2">
      <w:pPr>
        <w:pStyle w:val="Subtitle2"/>
        <w:rPr>
          <w:b w:val="0"/>
        </w:rPr>
      </w:pPr>
      <w:r w:rsidRPr="00270E66">
        <w:rPr>
          <w:b w:val="0"/>
        </w:rPr>
        <w:t>Invited audience</w:t>
      </w:r>
    </w:p>
    <w:p w14:paraId="45BB788B" w14:textId="77777777" w:rsidR="008572B2" w:rsidRPr="00270E66" w:rsidRDefault="008572B2" w:rsidP="008572B2">
      <w:pPr>
        <w:pStyle w:val="Subtitle2"/>
      </w:pPr>
    </w:p>
    <w:p w14:paraId="440C4A9B" w14:textId="77777777" w:rsidR="008572B2" w:rsidRPr="00270E66" w:rsidRDefault="008572B2" w:rsidP="008572B2">
      <w:pPr>
        <w:pStyle w:val="Subtitle2"/>
        <w:rPr>
          <w:b w:val="0"/>
        </w:rPr>
      </w:pPr>
      <w:r w:rsidRPr="00270E66">
        <w:t xml:space="preserve">Will audiences interact with evaluators? </w:t>
      </w:r>
      <w:r w:rsidRPr="00270E66">
        <w:cr/>
      </w:r>
      <w:r w:rsidRPr="00270E66">
        <w:rPr>
          <w:b w:val="0"/>
        </w:rPr>
        <w:t xml:space="preserve">Facilitated </w:t>
      </w:r>
    </w:p>
    <w:p w14:paraId="2696FB8B" w14:textId="77777777" w:rsidR="008572B2" w:rsidRPr="00270E66" w:rsidRDefault="008572B2" w:rsidP="008572B2">
      <w:pPr>
        <w:pStyle w:val="Subtitle2"/>
        <w:rPr>
          <w:b w:val="0"/>
        </w:rPr>
      </w:pPr>
    </w:p>
    <w:p w14:paraId="093CD82B" w14:textId="77777777" w:rsidR="008572B2" w:rsidRPr="00270E66" w:rsidRDefault="008572B2" w:rsidP="008572B2">
      <w:pPr>
        <w:pStyle w:val="Subtitle2"/>
        <w:rPr>
          <w:b w:val="0"/>
        </w:rPr>
      </w:pPr>
      <w:r w:rsidRPr="00270E66">
        <w:t xml:space="preserve">Will audiences interact with others? </w:t>
      </w:r>
      <w:r w:rsidRPr="00270E66">
        <w:cr/>
      </w:r>
      <w:r w:rsidRPr="00270E66">
        <w:rPr>
          <w:b w:val="0"/>
        </w:rPr>
        <w:t>Interactive</w:t>
      </w:r>
    </w:p>
    <w:p w14:paraId="7E3DA6D6" w14:textId="77777777" w:rsidR="008572B2" w:rsidRPr="00270E66" w:rsidRDefault="008572B2" w:rsidP="008572B2">
      <w:pPr>
        <w:pStyle w:val="Subtitle2"/>
        <w:rPr>
          <w:b w:val="0"/>
        </w:rPr>
      </w:pPr>
    </w:p>
    <w:p w14:paraId="1E3648F2" w14:textId="77777777" w:rsidR="008572B2" w:rsidRPr="00270E66" w:rsidRDefault="008572B2" w:rsidP="008572B2">
      <w:pPr>
        <w:pStyle w:val="Subtitle2"/>
        <w:rPr>
          <w:b w:val="0"/>
        </w:rPr>
      </w:pPr>
      <w:r w:rsidRPr="00270E66">
        <w:t xml:space="preserve">What kind of data is gathered? </w:t>
      </w:r>
      <w:r w:rsidRPr="00270E66">
        <w:cr/>
      </w:r>
      <w:r w:rsidRPr="00270E66">
        <w:rPr>
          <w:b w:val="0"/>
        </w:rPr>
        <w:t>Qualitative</w:t>
      </w:r>
      <w:r w:rsidRPr="00270E66">
        <w:rPr>
          <w:b w:val="0"/>
        </w:rPr>
        <w:br/>
      </w:r>
    </w:p>
    <w:p w14:paraId="2399204A" w14:textId="1C1495DA" w:rsidR="008572B2" w:rsidRPr="00270E66" w:rsidRDefault="008572B2" w:rsidP="008572B2">
      <w:pPr>
        <w:pStyle w:val="Subtitle2"/>
        <w:rPr>
          <w:b w:val="0"/>
        </w:rPr>
      </w:pPr>
      <w:r w:rsidRPr="00270E66">
        <w:t xml:space="preserve">How will audiences give feedback? </w:t>
      </w:r>
      <w:r w:rsidRPr="00270E66">
        <w:cr/>
      </w:r>
      <w:r w:rsidRPr="00270E66">
        <w:rPr>
          <w:b w:val="0"/>
        </w:rPr>
        <w:t>Verbal &amp; Movement</w:t>
      </w:r>
    </w:p>
    <w:p w14:paraId="44788F73" w14:textId="77777777" w:rsidR="008572B2" w:rsidRPr="00270E66" w:rsidRDefault="008572B2" w:rsidP="008572B2">
      <w:pPr>
        <w:pStyle w:val="Subtitle2"/>
        <w:rPr>
          <w:b w:val="0"/>
        </w:rPr>
      </w:pPr>
    </w:p>
    <w:p w14:paraId="6023FD13" w14:textId="77777777" w:rsidR="008572B2" w:rsidRPr="00270E66" w:rsidRDefault="008572B2" w:rsidP="008572B2">
      <w:pPr>
        <w:pStyle w:val="Subtitle2"/>
        <w:rPr>
          <w:b w:val="0"/>
        </w:rPr>
      </w:pPr>
      <w:r w:rsidRPr="00270E66">
        <w:t xml:space="preserve">Time: </w:t>
      </w:r>
      <w:r w:rsidRPr="00270E66">
        <w:rPr>
          <w:b w:val="0"/>
        </w:rPr>
        <w:t xml:space="preserve">High | </w:t>
      </w:r>
      <w:r w:rsidRPr="00270E66">
        <w:t>Cost:</w:t>
      </w:r>
      <w:r w:rsidRPr="00270E66">
        <w:rPr>
          <w:b w:val="0"/>
        </w:rPr>
        <w:t xml:space="preserve"> Low</w:t>
      </w:r>
    </w:p>
    <w:p w14:paraId="2621E9DE" w14:textId="77777777" w:rsidR="008572B2" w:rsidRPr="00270E66" w:rsidRDefault="008572B2" w:rsidP="008572B2">
      <w:pPr>
        <w:pStyle w:val="Subtitle2"/>
      </w:pPr>
    </w:p>
    <w:p w14:paraId="4A984A11" w14:textId="4F5E5E31" w:rsidR="008572B2" w:rsidRPr="00270E66" w:rsidRDefault="00B80EE7" w:rsidP="008572B2">
      <w:pPr>
        <w:pStyle w:val="Subtitle2"/>
      </w:pPr>
      <w:r w:rsidRPr="00270E66">
        <w:t>Materials</w:t>
      </w:r>
      <w:r w:rsidR="008572B2" w:rsidRPr="00270E66">
        <w:t xml:space="preserve">: </w:t>
      </w:r>
    </w:p>
    <w:p w14:paraId="72506CD7" w14:textId="77777777" w:rsidR="008572B2" w:rsidRPr="00270E66" w:rsidRDefault="008572B2" w:rsidP="008572B2">
      <w:pPr>
        <w:pStyle w:val="Subtitle2"/>
      </w:pPr>
    </w:p>
    <w:p w14:paraId="6BA61A57" w14:textId="77777777" w:rsidR="008572B2" w:rsidRPr="00270E66" w:rsidRDefault="0075177A" w:rsidP="008572B2">
      <w:pPr>
        <w:pStyle w:val="Subtitle2"/>
        <w:numPr>
          <w:ilvl w:val="0"/>
          <w:numId w:val="30"/>
        </w:numPr>
      </w:pPr>
      <w:r w:rsidRPr="00270E66">
        <w:rPr>
          <w:b w:val="0"/>
        </w:rPr>
        <w:t>Facilitator(s</w:t>
      </w:r>
      <w:r w:rsidR="008572B2" w:rsidRPr="00270E66">
        <w:rPr>
          <w:b w:val="0"/>
        </w:rPr>
        <w:t xml:space="preserve">) </w:t>
      </w:r>
    </w:p>
    <w:p w14:paraId="1B06C7A6" w14:textId="77777777" w:rsidR="00DE4A7E" w:rsidRPr="00270E66" w:rsidRDefault="0075177A" w:rsidP="008572B2">
      <w:pPr>
        <w:pStyle w:val="Subtitle2"/>
        <w:numPr>
          <w:ilvl w:val="0"/>
          <w:numId w:val="30"/>
        </w:numPr>
      </w:pPr>
      <w:r w:rsidRPr="00270E66">
        <w:rPr>
          <w:b w:val="0"/>
        </w:rPr>
        <w:t xml:space="preserve">A way to keep notes of the discussion - maybe </w:t>
      </w:r>
      <w:r w:rsidR="00B80EE7" w:rsidRPr="00270E66">
        <w:rPr>
          <w:b w:val="0"/>
        </w:rPr>
        <w:t>a voice</w:t>
      </w:r>
      <w:r w:rsidR="00DE4A7E" w:rsidRPr="00270E66">
        <w:rPr>
          <w:b w:val="0"/>
        </w:rPr>
        <w:t xml:space="preserve"> recorder</w:t>
      </w:r>
    </w:p>
    <w:p w14:paraId="22C165C4" w14:textId="77777777" w:rsidR="00DE4A7E" w:rsidRPr="00270E66" w:rsidRDefault="00DE4A7E" w:rsidP="00DE4A7E">
      <w:pPr>
        <w:pStyle w:val="Subtitle2"/>
        <w:rPr>
          <w:b w:val="0"/>
        </w:rPr>
      </w:pPr>
    </w:p>
    <w:p w14:paraId="692539E2" w14:textId="77777777" w:rsidR="00DE4A7E" w:rsidRPr="00270E66" w:rsidRDefault="00DE4A7E" w:rsidP="00DE4A7E">
      <w:pPr>
        <w:pStyle w:val="Subtitle2"/>
        <w:rPr>
          <w:rStyle w:val="Subtitle2Char"/>
          <w:b/>
        </w:rPr>
      </w:pPr>
      <w:r w:rsidRPr="00270E66">
        <w:rPr>
          <w:rStyle w:val="Subtitle2Char"/>
          <w:b/>
        </w:rPr>
        <w:t>Method:</w:t>
      </w:r>
    </w:p>
    <w:p w14:paraId="563CCD5E" w14:textId="46F9685B" w:rsidR="00DE4A7E" w:rsidRPr="00270E66" w:rsidRDefault="00DE4A7E" w:rsidP="00DE4A7E">
      <w:pPr>
        <w:pStyle w:val="Subtitle2"/>
        <w:rPr>
          <w:rStyle w:val="Subtitle2Char"/>
          <w:b/>
        </w:rPr>
      </w:pPr>
      <w:r w:rsidRPr="00270E66">
        <w:rPr>
          <w:rStyle w:val="Subtitle2Char"/>
          <w:b/>
        </w:rPr>
        <w:t xml:space="preserve"> </w:t>
      </w:r>
    </w:p>
    <w:p w14:paraId="287B836D" w14:textId="77777777" w:rsidR="00DE4A7E" w:rsidRPr="00270E66" w:rsidRDefault="0075177A" w:rsidP="00DE4A7E">
      <w:pPr>
        <w:pStyle w:val="Subtitle2"/>
        <w:numPr>
          <w:ilvl w:val="0"/>
          <w:numId w:val="32"/>
        </w:numPr>
        <w:rPr>
          <w:b w:val="0"/>
        </w:rPr>
      </w:pPr>
      <w:r w:rsidRPr="00270E66">
        <w:rPr>
          <w:b w:val="0"/>
        </w:rPr>
        <w:t>Promote this acti</w:t>
      </w:r>
      <w:r w:rsidR="00DE4A7E" w:rsidRPr="00270E66">
        <w:rPr>
          <w:b w:val="0"/>
        </w:rPr>
        <w:t xml:space="preserve">vity as a bookable session. </w:t>
      </w:r>
    </w:p>
    <w:p w14:paraId="1C0C870D" w14:textId="77777777" w:rsidR="00DE4A7E" w:rsidRPr="00270E66" w:rsidRDefault="0075177A" w:rsidP="00DE4A7E">
      <w:pPr>
        <w:pStyle w:val="Subtitle2"/>
        <w:numPr>
          <w:ilvl w:val="0"/>
          <w:numId w:val="32"/>
        </w:numPr>
        <w:rPr>
          <w:b w:val="0"/>
        </w:rPr>
      </w:pPr>
      <w:r w:rsidRPr="00270E66">
        <w:rPr>
          <w:b w:val="0"/>
        </w:rPr>
        <w:t>You’ll</w:t>
      </w:r>
      <w:r w:rsidR="00DE4A7E" w:rsidRPr="00270E66">
        <w:rPr>
          <w:b w:val="0"/>
        </w:rPr>
        <w:t xml:space="preserve"> need a minimum of 6-8 people. </w:t>
      </w:r>
    </w:p>
    <w:p w14:paraId="72CEBD92" w14:textId="77777777" w:rsidR="00DE4A7E" w:rsidRPr="00270E66" w:rsidRDefault="0075177A" w:rsidP="00DE4A7E">
      <w:pPr>
        <w:pStyle w:val="Subtitle2"/>
        <w:numPr>
          <w:ilvl w:val="0"/>
          <w:numId w:val="32"/>
        </w:numPr>
        <w:rPr>
          <w:b w:val="0"/>
        </w:rPr>
      </w:pPr>
      <w:r w:rsidRPr="00270E66">
        <w:rPr>
          <w:b w:val="0"/>
        </w:rPr>
        <w:t xml:space="preserve">Ask participants to form a circle with enough </w:t>
      </w:r>
      <w:r w:rsidR="00B80EE7" w:rsidRPr="00270E66">
        <w:rPr>
          <w:b w:val="0"/>
        </w:rPr>
        <w:t>space for</w:t>
      </w:r>
      <w:r w:rsidRPr="00270E66">
        <w:rPr>
          <w:b w:val="0"/>
        </w:rPr>
        <w:t xml:space="preserve"> at least 3 people to be in the </w:t>
      </w:r>
      <w:r w:rsidR="00B80EE7" w:rsidRPr="00270E66">
        <w:rPr>
          <w:b w:val="0"/>
        </w:rPr>
        <w:t xml:space="preserve">middle. </w:t>
      </w:r>
    </w:p>
    <w:p w14:paraId="2CE1D136" w14:textId="77777777" w:rsidR="00DE4A7E" w:rsidRPr="00270E66" w:rsidRDefault="0075177A" w:rsidP="00DE4A7E">
      <w:pPr>
        <w:pStyle w:val="Subtitle2"/>
        <w:numPr>
          <w:ilvl w:val="0"/>
          <w:numId w:val="32"/>
        </w:numPr>
        <w:rPr>
          <w:b w:val="0"/>
        </w:rPr>
      </w:pPr>
      <w:r w:rsidRPr="00270E66">
        <w:rPr>
          <w:b w:val="0"/>
        </w:rPr>
        <w:t>Ask 3 people to vol</w:t>
      </w:r>
      <w:r w:rsidR="00DE4A7E" w:rsidRPr="00270E66">
        <w:rPr>
          <w:b w:val="0"/>
        </w:rPr>
        <w:t xml:space="preserve">unteer to start in the middle. </w:t>
      </w:r>
    </w:p>
    <w:p w14:paraId="0F08D3B4" w14:textId="77777777" w:rsidR="00DE4A7E" w:rsidRPr="00270E66" w:rsidRDefault="0075177A" w:rsidP="00DE4A7E">
      <w:pPr>
        <w:pStyle w:val="Subtitle2"/>
        <w:numPr>
          <w:ilvl w:val="0"/>
          <w:numId w:val="32"/>
        </w:numPr>
        <w:rPr>
          <w:b w:val="0"/>
        </w:rPr>
      </w:pPr>
      <w:r w:rsidRPr="00270E66">
        <w:rPr>
          <w:b w:val="0"/>
        </w:rPr>
        <w:lastRenderedPageBreak/>
        <w:t xml:space="preserve">Pose your question or prompt and invite the </w:t>
      </w:r>
      <w:r w:rsidR="00B80EE7" w:rsidRPr="00270E66">
        <w:rPr>
          <w:b w:val="0"/>
        </w:rPr>
        <w:t>people in</w:t>
      </w:r>
      <w:r w:rsidRPr="00270E66">
        <w:rPr>
          <w:b w:val="0"/>
        </w:rPr>
        <w:t xml:space="preserve"> the middle to start a discussion, responding </w:t>
      </w:r>
      <w:r w:rsidR="00B80EE7" w:rsidRPr="00270E66">
        <w:rPr>
          <w:b w:val="0"/>
        </w:rPr>
        <w:t>to your</w:t>
      </w:r>
      <w:r w:rsidR="00DE4A7E" w:rsidRPr="00270E66">
        <w:rPr>
          <w:b w:val="0"/>
        </w:rPr>
        <w:t xml:space="preserve"> prompt. </w:t>
      </w:r>
    </w:p>
    <w:p w14:paraId="28B9C1B4" w14:textId="77777777" w:rsidR="00DE4A7E" w:rsidRPr="00270E66" w:rsidRDefault="0075177A" w:rsidP="00DE4A7E">
      <w:pPr>
        <w:pStyle w:val="Subtitle2"/>
        <w:numPr>
          <w:ilvl w:val="0"/>
          <w:numId w:val="32"/>
        </w:numPr>
        <w:rPr>
          <w:b w:val="0"/>
        </w:rPr>
      </w:pPr>
      <w:r w:rsidRPr="00270E66">
        <w:rPr>
          <w:b w:val="0"/>
        </w:rPr>
        <w:t xml:space="preserve">Encourage participants on the outside circle </w:t>
      </w:r>
      <w:r w:rsidR="00B80EE7" w:rsidRPr="00270E66">
        <w:rPr>
          <w:b w:val="0"/>
        </w:rPr>
        <w:t>to interject</w:t>
      </w:r>
      <w:r w:rsidRPr="00270E66">
        <w:rPr>
          <w:b w:val="0"/>
        </w:rPr>
        <w:t xml:space="preserve"> and contribute to the discussion, </w:t>
      </w:r>
      <w:r w:rsidR="00B80EE7" w:rsidRPr="00270E66">
        <w:rPr>
          <w:b w:val="0"/>
        </w:rPr>
        <w:t>tapping one</w:t>
      </w:r>
      <w:r w:rsidRPr="00270E66">
        <w:rPr>
          <w:b w:val="0"/>
        </w:rPr>
        <w:t xml:space="preserve"> of the central</w:t>
      </w:r>
      <w:r w:rsidR="00DE4A7E" w:rsidRPr="00270E66">
        <w:rPr>
          <w:b w:val="0"/>
        </w:rPr>
        <w:t xml:space="preserve"> participants on the shoulder. </w:t>
      </w:r>
    </w:p>
    <w:p w14:paraId="0667BF26" w14:textId="77777777" w:rsidR="00DE4A7E" w:rsidRPr="00270E66" w:rsidRDefault="0075177A" w:rsidP="00DE4A7E">
      <w:pPr>
        <w:pStyle w:val="Subtitle2"/>
        <w:numPr>
          <w:ilvl w:val="0"/>
          <w:numId w:val="32"/>
        </w:numPr>
        <w:rPr>
          <w:b w:val="0"/>
        </w:rPr>
      </w:pPr>
      <w:r w:rsidRPr="00270E66">
        <w:rPr>
          <w:b w:val="0"/>
        </w:rPr>
        <w:t xml:space="preserve">The person tapped on the shoulder must swap </w:t>
      </w:r>
      <w:r w:rsidR="00B80EE7" w:rsidRPr="00270E66">
        <w:rPr>
          <w:b w:val="0"/>
        </w:rPr>
        <w:t>out and</w:t>
      </w:r>
      <w:r w:rsidRPr="00270E66">
        <w:rPr>
          <w:b w:val="0"/>
        </w:rPr>
        <w:t xml:space="preserve"> let the other pers</w:t>
      </w:r>
      <w:r w:rsidR="00DE4A7E" w:rsidRPr="00270E66">
        <w:rPr>
          <w:b w:val="0"/>
        </w:rPr>
        <w:t xml:space="preserve">on have their turn. They can </w:t>
      </w:r>
      <w:r w:rsidRPr="00270E66">
        <w:rPr>
          <w:b w:val="0"/>
        </w:rPr>
        <w:t>finish their though</w:t>
      </w:r>
      <w:r w:rsidR="00DE4A7E" w:rsidRPr="00270E66">
        <w:rPr>
          <w:b w:val="0"/>
        </w:rPr>
        <w:t xml:space="preserve">t if they are already talking. </w:t>
      </w:r>
    </w:p>
    <w:p w14:paraId="4B57075D" w14:textId="77777777" w:rsidR="00DE4A7E" w:rsidRPr="00270E66" w:rsidRDefault="0075177A" w:rsidP="00DE4A7E">
      <w:pPr>
        <w:pStyle w:val="Subtitle2"/>
        <w:numPr>
          <w:ilvl w:val="0"/>
          <w:numId w:val="32"/>
        </w:numPr>
        <w:rPr>
          <w:b w:val="0"/>
        </w:rPr>
      </w:pPr>
      <w:r w:rsidRPr="00270E66">
        <w:rPr>
          <w:b w:val="0"/>
        </w:rPr>
        <w:t xml:space="preserve">The facilitator should intervene if someone is </w:t>
      </w:r>
      <w:r w:rsidR="00B80EE7" w:rsidRPr="00270E66">
        <w:rPr>
          <w:b w:val="0"/>
        </w:rPr>
        <w:t>taking up</w:t>
      </w:r>
      <w:r w:rsidRPr="00270E66">
        <w:rPr>
          <w:b w:val="0"/>
        </w:rPr>
        <w:t xml:space="preserve"> too much space or not contributing, </w:t>
      </w:r>
      <w:r w:rsidR="00B80EE7" w:rsidRPr="00270E66">
        <w:rPr>
          <w:b w:val="0"/>
        </w:rPr>
        <w:t>encouraging swap</w:t>
      </w:r>
      <w:r w:rsidR="00DE4A7E" w:rsidRPr="00270E66">
        <w:rPr>
          <w:b w:val="0"/>
        </w:rPr>
        <w:t xml:space="preserve"> overs. </w:t>
      </w:r>
    </w:p>
    <w:p w14:paraId="1B0B0160" w14:textId="77777777" w:rsidR="00D50FC6" w:rsidRPr="00270E66" w:rsidRDefault="0075177A" w:rsidP="00DE4A7E">
      <w:pPr>
        <w:pStyle w:val="Subtitle2"/>
        <w:numPr>
          <w:ilvl w:val="0"/>
          <w:numId w:val="32"/>
        </w:numPr>
        <w:rPr>
          <w:b w:val="0"/>
        </w:rPr>
      </w:pPr>
      <w:r w:rsidRPr="00270E66">
        <w:rPr>
          <w:b w:val="0"/>
        </w:rPr>
        <w:t xml:space="preserve">If the conversation is slowing or not developing, </w:t>
      </w:r>
      <w:r w:rsidR="00B80EE7" w:rsidRPr="00270E66">
        <w:rPr>
          <w:b w:val="0"/>
        </w:rPr>
        <w:t>the facilitator</w:t>
      </w:r>
      <w:r w:rsidRPr="00270E66">
        <w:rPr>
          <w:b w:val="0"/>
        </w:rPr>
        <w:t xml:space="preserve"> sh</w:t>
      </w:r>
      <w:r w:rsidR="00D50FC6" w:rsidRPr="00270E66">
        <w:rPr>
          <w:b w:val="0"/>
        </w:rPr>
        <w:t xml:space="preserve">ould provide the next prompt. </w:t>
      </w:r>
    </w:p>
    <w:p w14:paraId="74EFC6B2" w14:textId="77777777" w:rsidR="00D50FC6" w:rsidRPr="00270E66" w:rsidRDefault="00D50FC6" w:rsidP="00D50FC6">
      <w:pPr>
        <w:pStyle w:val="Subtitle2"/>
        <w:rPr>
          <w:b w:val="0"/>
        </w:rPr>
      </w:pPr>
    </w:p>
    <w:p w14:paraId="05D21C15" w14:textId="37A13AFD" w:rsidR="00D50FC6" w:rsidRPr="00270E66" w:rsidRDefault="0075177A" w:rsidP="00D50FC6">
      <w:pPr>
        <w:pStyle w:val="Subtitle2"/>
        <w:rPr>
          <w:rStyle w:val="Subtitle2Char"/>
          <w:b/>
        </w:rPr>
      </w:pPr>
      <w:r w:rsidRPr="00270E66">
        <w:rPr>
          <w:rStyle w:val="Subtitle2Char"/>
          <w:b/>
        </w:rPr>
        <w:t>A</w:t>
      </w:r>
      <w:r w:rsidR="00D50FC6" w:rsidRPr="00270E66">
        <w:rPr>
          <w:rStyle w:val="Subtitle2Char"/>
          <w:b/>
        </w:rPr>
        <w:t xml:space="preserve">djustments and considerations: </w:t>
      </w:r>
    </w:p>
    <w:p w14:paraId="5C25EB94" w14:textId="77777777" w:rsidR="00D50FC6" w:rsidRPr="00270E66" w:rsidRDefault="00D50FC6" w:rsidP="00D50FC6">
      <w:pPr>
        <w:pStyle w:val="Subtitle2"/>
        <w:rPr>
          <w:rStyle w:val="Subtitle2Char"/>
        </w:rPr>
      </w:pPr>
    </w:p>
    <w:p w14:paraId="0AB8F1ED" w14:textId="77777777" w:rsidR="00D50FC6" w:rsidRPr="00270E66" w:rsidRDefault="0075177A" w:rsidP="00D50FC6">
      <w:pPr>
        <w:pStyle w:val="Subtitle2"/>
        <w:numPr>
          <w:ilvl w:val="0"/>
          <w:numId w:val="33"/>
        </w:numPr>
        <w:rPr>
          <w:b w:val="0"/>
        </w:rPr>
      </w:pPr>
      <w:r w:rsidRPr="00270E66">
        <w:rPr>
          <w:b w:val="0"/>
        </w:rPr>
        <w:t xml:space="preserve">Think about how you will record what is said </w:t>
      </w:r>
      <w:r w:rsidR="00B80EE7" w:rsidRPr="00270E66">
        <w:rPr>
          <w:b w:val="0"/>
        </w:rPr>
        <w:t>and facilitate</w:t>
      </w:r>
      <w:r w:rsidR="00D50FC6" w:rsidRPr="00270E66">
        <w:rPr>
          <w:b w:val="0"/>
        </w:rPr>
        <w:t xml:space="preserve"> the conversation. </w:t>
      </w:r>
    </w:p>
    <w:p w14:paraId="2741C3BB" w14:textId="77777777" w:rsidR="00D50FC6" w:rsidRPr="00270E66" w:rsidRDefault="0075177A" w:rsidP="00D50FC6">
      <w:pPr>
        <w:pStyle w:val="Subtitle2"/>
        <w:numPr>
          <w:ilvl w:val="0"/>
          <w:numId w:val="33"/>
        </w:numPr>
        <w:rPr>
          <w:b w:val="0"/>
        </w:rPr>
      </w:pPr>
      <w:r w:rsidRPr="00270E66">
        <w:rPr>
          <w:b w:val="0"/>
        </w:rPr>
        <w:t xml:space="preserve">Make sure everyone can hear the people in </w:t>
      </w:r>
      <w:r w:rsidR="00B80EE7" w:rsidRPr="00270E66">
        <w:rPr>
          <w:b w:val="0"/>
        </w:rPr>
        <w:t>the middle</w:t>
      </w:r>
      <w:r w:rsidR="00D50FC6" w:rsidRPr="00270E66">
        <w:rPr>
          <w:b w:val="0"/>
        </w:rPr>
        <w:t xml:space="preserve">. </w:t>
      </w:r>
    </w:p>
    <w:p w14:paraId="5AD7CFC0" w14:textId="77777777" w:rsidR="00D50FC6" w:rsidRPr="00270E66" w:rsidRDefault="0075177A" w:rsidP="00D50FC6">
      <w:pPr>
        <w:pStyle w:val="Subtitle2"/>
        <w:numPr>
          <w:ilvl w:val="0"/>
          <w:numId w:val="33"/>
        </w:numPr>
        <w:rPr>
          <w:b w:val="0"/>
        </w:rPr>
      </w:pPr>
      <w:r w:rsidRPr="00270E66">
        <w:rPr>
          <w:b w:val="0"/>
        </w:rPr>
        <w:t>If the group is very lar</w:t>
      </w:r>
      <w:r w:rsidR="00D50FC6" w:rsidRPr="00270E66">
        <w:rPr>
          <w:b w:val="0"/>
        </w:rPr>
        <w:t xml:space="preserve">ge, split into smaller groups. </w:t>
      </w:r>
    </w:p>
    <w:p w14:paraId="727B014E" w14:textId="57AEC840" w:rsidR="001A2693" w:rsidRPr="00270E66" w:rsidRDefault="0075177A" w:rsidP="00D50FC6">
      <w:pPr>
        <w:pStyle w:val="Subtitle2"/>
        <w:numPr>
          <w:ilvl w:val="0"/>
          <w:numId w:val="33"/>
        </w:numPr>
        <w:rPr>
          <w:b w:val="0"/>
        </w:rPr>
      </w:pPr>
      <w:r w:rsidRPr="00270E66">
        <w:rPr>
          <w:b w:val="0"/>
        </w:rPr>
        <w:t xml:space="preserve">Ensure you get consent before any recording, </w:t>
      </w:r>
      <w:r w:rsidR="00B80EE7" w:rsidRPr="00270E66">
        <w:rPr>
          <w:b w:val="0"/>
        </w:rPr>
        <w:t>and check</w:t>
      </w:r>
      <w:r w:rsidRPr="00270E66">
        <w:rPr>
          <w:b w:val="0"/>
        </w:rPr>
        <w:t xml:space="preserve"> that participants feel comfortable with </w:t>
      </w:r>
      <w:r w:rsidR="00B80EE7" w:rsidRPr="00270E66">
        <w:rPr>
          <w:b w:val="0"/>
        </w:rPr>
        <w:t>the set</w:t>
      </w:r>
      <w:r w:rsidR="00D50FC6" w:rsidRPr="00270E66">
        <w:rPr>
          <w:b w:val="0"/>
        </w:rPr>
        <w:t xml:space="preserve"> up. </w:t>
      </w:r>
      <w:r w:rsidR="00270E66">
        <w:rPr>
          <w:b w:val="0"/>
        </w:rPr>
        <w:br/>
      </w:r>
    </w:p>
    <w:p w14:paraId="39E49292" w14:textId="59D0E67F" w:rsidR="001A2693" w:rsidRPr="00270E66" w:rsidRDefault="001A2693" w:rsidP="001A2693">
      <w:pPr>
        <w:pStyle w:val="Heading1"/>
        <w:rPr>
          <w:rFonts w:ascii="Arial" w:hAnsi="Arial" w:cs="Arial"/>
          <w:b/>
        </w:rPr>
      </w:pPr>
      <w:r w:rsidRPr="00270E66">
        <w:rPr>
          <w:rFonts w:ascii="Arial" w:hAnsi="Arial" w:cs="Arial"/>
          <w:sz w:val="56"/>
        </w:rPr>
        <w:t>Statement Line</w:t>
      </w:r>
    </w:p>
    <w:p w14:paraId="3DA0A054" w14:textId="77777777" w:rsidR="001A2693" w:rsidRPr="00270E66" w:rsidRDefault="001A2693" w:rsidP="001A2693">
      <w:pPr>
        <w:pStyle w:val="Subtitle2"/>
        <w:rPr>
          <w:b w:val="0"/>
        </w:rPr>
      </w:pPr>
    </w:p>
    <w:p w14:paraId="1A0F85ED" w14:textId="10D7B0A7" w:rsidR="00D50FC6" w:rsidRPr="00270E66" w:rsidRDefault="0075177A" w:rsidP="001A2693">
      <w:pPr>
        <w:pStyle w:val="Subtitle2"/>
        <w:rPr>
          <w:b w:val="0"/>
        </w:rPr>
      </w:pPr>
      <w:r w:rsidRPr="00270E66">
        <w:rPr>
          <w:b w:val="0"/>
        </w:rPr>
        <w:t>This simple tool helps to gauge more nuanced</w:t>
      </w:r>
      <w:r w:rsidR="00D50FC6" w:rsidRPr="00270E66">
        <w:rPr>
          <w:b w:val="0"/>
        </w:rPr>
        <w:t xml:space="preserve"> feelings about an experience but in a very quick way.</w:t>
      </w:r>
    </w:p>
    <w:p w14:paraId="494B4B6C" w14:textId="77777777" w:rsidR="00D50FC6" w:rsidRPr="00270E66" w:rsidRDefault="00D50FC6" w:rsidP="00D50FC6">
      <w:pPr>
        <w:pStyle w:val="Subtitle2"/>
        <w:rPr>
          <w:b w:val="0"/>
        </w:rPr>
      </w:pPr>
    </w:p>
    <w:p w14:paraId="5907AE40" w14:textId="19953C76" w:rsidR="00D50FC6" w:rsidRPr="00270E66" w:rsidRDefault="00D50FC6" w:rsidP="00D50FC6">
      <w:pPr>
        <w:pStyle w:val="Subtitle2"/>
      </w:pPr>
      <w:r w:rsidRPr="00270E66">
        <w:t>Did you have fun?</w:t>
      </w:r>
    </w:p>
    <w:p w14:paraId="0D3D4460" w14:textId="49FAF475" w:rsidR="00D50FC6" w:rsidRPr="00270E66" w:rsidRDefault="00D50FC6" w:rsidP="00D50FC6">
      <w:pPr>
        <w:pStyle w:val="Subtitle2"/>
        <w:numPr>
          <w:ilvl w:val="0"/>
          <w:numId w:val="34"/>
        </w:numPr>
        <w:rPr>
          <w:b w:val="0"/>
        </w:rPr>
      </w:pPr>
      <w:r w:rsidRPr="00270E66">
        <w:rPr>
          <w:b w:val="0"/>
        </w:rPr>
        <w:t>Hated it</w:t>
      </w:r>
    </w:p>
    <w:p w14:paraId="3B81078B" w14:textId="19F05E89" w:rsidR="00D50FC6" w:rsidRPr="00270E66" w:rsidRDefault="00D50FC6" w:rsidP="00D50FC6">
      <w:pPr>
        <w:pStyle w:val="Subtitle2"/>
        <w:numPr>
          <w:ilvl w:val="0"/>
          <w:numId w:val="34"/>
        </w:numPr>
        <w:rPr>
          <w:b w:val="0"/>
        </w:rPr>
      </w:pPr>
      <w:r w:rsidRPr="00270E66">
        <w:rPr>
          <w:b w:val="0"/>
        </w:rPr>
        <w:t>Loved it</w:t>
      </w:r>
    </w:p>
    <w:p w14:paraId="2B587095" w14:textId="77777777" w:rsidR="00D50FC6" w:rsidRPr="00270E66" w:rsidRDefault="00D50FC6" w:rsidP="00D50FC6">
      <w:pPr>
        <w:pStyle w:val="Subtitle2"/>
        <w:rPr>
          <w:b w:val="0"/>
        </w:rPr>
      </w:pPr>
    </w:p>
    <w:p w14:paraId="5FB12E9F" w14:textId="77777777" w:rsidR="00D50FC6" w:rsidRPr="00270E66" w:rsidRDefault="00D50FC6" w:rsidP="00D50FC6">
      <w:pPr>
        <w:pStyle w:val="Subtitle2"/>
      </w:pPr>
      <w:r w:rsidRPr="00270E66">
        <w:t xml:space="preserve">Evaluation Queries </w:t>
      </w:r>
    </w:p>
    <w:p w14:paraId="2B5685B2" w14:textId="77777777" w:rsidR="00D50FC6" w:rsidRPr="00270E66" w:rsidRDefault="00D50FC6" w:rsidP="00D50FC6">
      <w:pPr>
        <w:rPr>
          <w:rFonts w:ascii="Arial" w:hAnsi="Arial" w:cs="Arial"/>
          <w:b/>
          <w:sz w:val="28"/>
          <w:szCs w:val="28"/>
        </w:rPr>
      </w:pPr>
    </w:p>
    <w:p w14:paraId="3153C1C6" w14:textId="6C744E17" w:rsidR="00D50FC6" w:rsidRPr="00270E66" w:rsidRDefault="00D50FC6" w:rsidP="00D50FC6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b/>
          <w:sz w:val="28"/>
          <w:szCs w:val="28"/>
        </w:rPr>
        <w:t xml:space="preserve">Who is the information for? </w:t>
      </w:r>
      <w:r w:rsidRPr="00270E66">
        <w:rPr>
          <w:rFonts w:ascii="Arial" w:hAnsi="Arial" w:cs="Arial"/>
          <w:b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t>Funder centred</w:t>
      </w:r>
    </w:p>
    <w:p w14:paraId="753DA709" w14:textId="77777777" w:rsidR="00D50FC6" w:rsidRPr="00270E66" w:rsidRDefault="00D50FC6" w:rsidP="00D50FC6">
      <w:pPr>
        <w:rPr>
          <w:rFonts w:ascii="Arial" w:hAnsi="Arial" w:cs="Arial"/>
          <w:sz w:val="28"/>
          <w:szCs w:val="28"/>
        </w:rPr>
      </w:pPr>
    </w:p>
    <w:p w14:paraId="593E09DE" w14:textId="77777777" w:rsidR="00D50FC6" w:rsidRPr="00270E66" w:rsidRDefault="00D50FC6" w:rsidP="00D50FC6">
      <w:pPr>
        <w:pStyle w:val="Subtitle2"/>
      </w:pPr>
      <w:r w:rsidRPr="00270E66">
        <w:t xml:space="preserve">How will audiences interact? </w:t>
      </w:r>
    </w:p>
    <w:p w14:paraId="67EB0CE0" w14:textId="7F96F867" w:rsidR="00D50FC6" w:rsidRPr="00270E66" w:rsidRDefault="00D50FC6" w:rsidP="00D50FC6">
      <w:pPr>
        <w:pStyle w:val="Subtitle2"/>
      </w:pPr>
      <w:r w:rsidRPr="00270E66">
        <w:rPr>
          <w:b w:val="0"/>
        </w:rPr>
        <w:t>Passing audience</w:t>
      </w:r>
    </w:p>
    <w:p w14:paraId="17568EA1" w14:textId="77777777" w:rsidR="00D50FC6" w:rsidRPr="00270E66" w:rsidRDefault="00D50FC6" w:rsidP="00D50FC6">
      <w:pPr>
        <w:pStyle w:val="Subtitle2"/>
      </w:pPr>
    </w:p>
    <w:p w14:paraId="3F59D274" w14:textId="6EAA6BAF" w:rsidR="00D50FC6" w:rsidRPr="00270E66" w:rsidRDefault="00D50FC6" w:rsidP="00D50FC6">
      <w:pPr>
        <w:pStyle w:val="Subtitle2"/>
        <w:rPr>
          <w:b w:val="0"/>
        </w:rPr>
      </w:pPr>
      <w:r w:rsidRPr="00270E66">
        <w:t xml:space="preserve">Will audiences interact with evaluators? </w:t>
      </w:r>
      <w:r w:rsidRPr="00270E66">
        <w:cr/>
      </w:r>
      <w:r w:rsidRPr="00270E66">
        <w:rPr>
          <w:b w:val="0"/>
        </w:rPr>
        <w:t>Independent</w:t>
      </w:r>
    </w:p>
    <w:p w14:paraId="73EB8740" w14:textId="77777777" w:rsidR="00D50FC6" w:rsidRPr="00270E66" w:rsidRDefault="00D50FC6" w:rsidP="00D50FC6">
      <w:pPr>
        <w:pStyle w:val="Subtitle2"/>
        <w:rPr>
          <w:b w:val="0"/>
        </w:rPr>
      </w:pPr>
    </w:p>
    <w:p w14:paraId="2DB09DA9" w14:textId="1AF2176E" w:rsidR="00D50FC6" w:rsidRPr="00270E66" w:rsidRDefault="00D50FC6" w:rsidP="00D50FC6">
      <w:pPr>
        <w:pStyle w:val="Subtitle2"/>
        <w:rPr>
          <w:b w:val="0"/>
        </w:rPr>
      </w:pPr>
      <w:r w:rsidRPr="00270E66">
        <w:t xml:space="preserve">Will audiences interact with others? </w:t>
      </w:r>
      <w:r w:rsidRPr="00270E66">
        <w:cr/>
      </w:r>
      <w:r w:rsidRPr="00270E66">
        <w:rPr>
          <w:b w:val="0"/>
        </w:rPr>
        <w:t>Solitary or Anonymous</w:t>
      </w:r>
    </w:p>
    <w:p w14:paraId="6B9D1629" w14:textId="77777777" w:rsidR="00D50FC6" w:rsidRPr="00270E66" w:rsidRDefault="00D50FC6" w:rsidP="00D50FC6">
      <w:pPr>
        <w:pStyle w:val="Subtitle2"/>
        <w:rPr>
          <w:b w:val="0"/>
        </w:rPr>
      </w:pPr>
    </w:p>
    <w:p w14:paraId="046824D3" w14:textId="54799E5E" w:rsidR="00D50FC6" w:rsidRPr="00270E66" w:rsidRDefault="00D50FC6" w:rsidP="00D50FC6">
      <w:pPr>
        <w:pStyle w:val="Subtitle2"/>
        <w:rPr>
          <w:b w:val="0"/>
        </w:rPr>
      </w:pPr>
      <w:r w:rsidRPr="00270E66">
        <w:t xml:space="preserve">What kind of data is gathered? </w:t>
      </w:r>
      <w:r w:rsidRPr="00270E66">
        <w:cr/>
      </w:r>
      <w:r w:rsidRPr="00270E66">
        <w:rPr>
          <w:b w:val="0"/>
        </w:rPr>
        <w:t>Quantitative</w:t>
      </w:r>
      <w:r w:rsidRPr="00270E66">
        <w:rPr>
          <w:b w:val="0"/>
        </w:rPr>
        <w:br/>
      </w:r>
    </w:p>
    <w:p w14:paraId="2A5964EE" w14:textId="58BD59F5" w:rsidR="00D50FC6" w:rsidRPr="00270E66" w:rsidRDefault="00D50FC6" w:rsidP="00D50FC6">
      <w:pPr>
        <w:pStyle w:val="Subtitle2"/>
        <w:rPr>
          <w:b w:val="0"/>
        </w:rPr>
      </w:pPr>
      <w:r w:rsidRPr="00270E66">
        <w:t xml:space="preserve">How will audiences give feedback? </w:t>
      </w:r>
      <w:r w:rsidRPr="00270E66">
        <w:cr/>
      </w:r>
      <w:r w:rsidRPr="00270E66">
        <w:rPr>
          <w:b w:val="0"/>
        </w:rPr>
        <w:t>Reading/Writing &amp; Visual</w:t>
      </w:r>
    </w:p>
    <w:p w14:paraId="4281D3BB" w14:textId="77777777" w:rsidR="00D50FC6" w:rsidRPr="00270E66" w:rsidRDefault="00D50FC6" w:rsidP="00D50FC6">
      <w:pPr>
        <w:pStyle w:val="Subtitle2"/>
        <w:rPr>
          <w:b w:val="0"/>
        </w:rPr>
      </w:pPr>
    </w:p>
    <w:p w14:paraId="09A47B89" w14:textId="28AC137C" w:rsidR="00D50FC6" w:rsidRPr="00270E66" w:rsidRDefault="00D50FC6" w:rsidP="00D50FC6">
      <w:pPr>
        <w:pStyle w:val="Subtitle2"/>
        <w:rPr>
          <w:b w:val="0"/>
        </w:rPr>
      </w:pPr>
      <w:r w:rsidRPr="00270E66">
        <w:t>Time:</w:t>
      </w:r>
      <w:r w:rsidRPr="00270E66">
        <w:rPr>
          <w:b w:val="0"/>
        </w:rPr>
        <w:t xml:space="preserve"> Low | </w:t>
      </w:r>
      <w:r w:rsidRPr="00270E66">
        <w:t>Cost:</w:t>
      </w:r>
      <w:r w:rsidRPr="00270E66">
        <w:rPr>
          <w:b w:val="0"/>
        </w:rPr>
        <w:t xml:space="preserve"> Low</w:t>
      </w:r>
    </w:p>
    <w:p w14:paraId="67612C70" w14:textId="77777777" w:rsidR="00D50FC6" w:rsidRPr="00270E66" w:rsidRDefault="00D50FC6" w:rsidP="00D50FC6">
      <w:pPr>
        <w:pStyle w:val="Subtitle2"/>
        <w:rPr>
          <w:b w:val="0"/>
        </w:rPr>
      </w:pPr>
    </w:p>
    <w:p w14:paraId="18790A0D" w14:textId="453869CB" w:rsidR="00D50FC6" w:rsidRPr="00270E66" w:rsidRDefault="00B80EE7" w:rsidP="00D50FC6">
      <w:pPr>
        <w:pStyle w:val="Subtitle2"/>
        <w:rPr>
          <w:b w:val="0"/>
        </w:rPr>
      </w:pPr>
      <w:r w:rsidRPr="00270E66">
        <w:t>Materials</w:t>
      </w:r>
      <w:r w:rsidR="00D50FC6" w:rsidRPr="00270E66">
        <w:t xml:space="preserve">: </w:t>
      </w:r>
      <w:r w:rsidR="00D50FC6" w:rsidRPr="00270E66">
        <w:br/>
      </w:r>
    </w:p>
    <w:p w14:paraId="6108AA44" w14:textId="77777777" w:rsidR="00D50FC6" w:rsidRPr="00270E66" w:rsidRDefault="0075177A" w:rsidP="00D50FC6">
      <w:pPr>
        <w:pStyle w:val="Subtitle2"/>
        <w:numPr>
          <w:ilvl w:val="0"/>
          <w:numId w:val="35"/>
        </w:numPr>
        <w:rPr>
          <w:b w:val="0"/>
        </w:rPr>
      </w:pPr>
      <w:r w:rsidRPr="00270E66">
        <w:rPr>
          <w:b w:val="0"/>
        </w:rPr>
        <w:t xml:space="preserve">Large poster </w:t>
      </w:r>
      <w:r w:rsidR="00D50FC6" w:rsidRPr="00270E66">
        <w:rPr>
          <w:b w:val="0"/>
        </w:rPr>
        <w:t>paper</w:t>
      </w:r>
    </w:p>
    <w:p w14:paraId="1EC645ED" w14:textId="77777777" w:rsidR="00D50FC6" w:rsidRPr="00270E66" w:rsidRDefault="0075177A" w:rsidP="00D50FC6">
      <w:pPr>
        <w:pStyle w:val="Subtitle2"/>
        <w:numPr>
          <w:ilvl w:val="0"/>
          <w:numId w:val="35"/>
        </w:numPr>
        <w:rPr>
          <w:b w:val="0"/>
        </w:rPr>
      </w:pPr>
      <w:r w:rsidRPr="00270E66">
        <w:rPr>
          <w:b w:val="0"/>
        </w:rPr>
        <w:t xml:space="preserve">Marker </w:t>
      </w:r>
      <w:r w:rsidR="00D50FC6" w:rsidRPr="00270E66">
        <w:rPr>
          <w:b w:val="0"/>
        </w:rPr>
        <w:t>pens</w:t>
      </w:r>
    </w:p>
    <w:p w14:paraId="4A0D4384" w14:textId="77777777" w:rsidR="00D50FC6" w:rsidRPr="00270E66" w:rsidRDefault="00D50FC6" w:rsidP="00D50FC6">
      <w:pPr>
        <w:pStyle w:val="Subtitle2"/>
        <w:numPr>
          <w:ilvl w:val="0"/>
          <w:numId w:val="35"/>
        </w:numPr>
        <w:rPr>
          <w:b w:val="0"/>
        </w:rPr>
      </w:pPr>
      <w:r w:rsidRPr="00270E66">
        <w:rPr>
          <w:b w:val="0"/>
        </w:rPr>
        <w:t xml:space="preserve">Stickers </w:t>
      </w:r>
    </w:p>
    <w:p w14:paraId="6811D355" w14:textId="77777777" w:rsidR="00D50FC6" w:rsidRPr="00270E66" w:rsidRDefault="00D50FC6" w:rsidP="00D50FC6">
      <w:pPr>
        <w:pStyle w:val="Subtitle2"/>
        <w:rPr>
          <w:b w:val="0"/>
        </w:rPr>
      </w:pPr>
    </w:p>
    <w:p w14:paraId="529D61EA" w14:textId="57B7F69D" w:rsidR="00D50FC6" w:rsidRPr="00270E66" w:rsidRDefault="0075177A" w:rsidP="00D50FC6">
      <w:pPr>
        <w:pStyle w:val="Subtitle2"/>
        <w:rPr>
          <w:b w:val="0"/>
        </w:rPr>
      </w:pPr>
      <w:r w:rsidRPr="00270E66">
        <w:rPr>
          <w:rStyle w:val="Subtitle2Char"/>
          <w:b/>
        </w:rPr>
        <w:t>Method:</w:t>
      </w:r>
      <w:r w:rsidR="00D50FC6" w:rsidRPr="00270E66">
        <w:t xml:space="preserve"> </w:t>
      </w:r>
      <w:r w:rsidR="00D50FC6" w:rsidRPr="00270E66">
        <w:cr/>
      </w:r>
    </w:p>
    <w:p w14:paraId="285D669A" w14:textId="77777777" w:rsidR="00D50FC6" w:rsidRPr="00270E66" w:rsidRDefault="0075177A" w:rsidP="00D50FC6">
      <w:pPr>
        <w:pStyle w:val="Subtitle2"/>
        <w:numPr>
          <w:ilvl w:val="0"/>
          <w:numId w:val="36"/>
        </w:numPr>
        <w:rPr>
          <w:b w:val="0"/>
        </w:rPr>
      </w:pPr>
      <w:r w:rsidRPr="00270E66">
        <w:rPr>
          <w:b w:val="0"/>
        </w:rPr>
        <w:t xml:space="preserve">Hang your poster paper on the wall in </w:t>
      </w:r>
      <w:r w:rsidR="00B80EE7" w:rsidRPr="00270E66">
        <w:rPr>
          <w:b w:val="0"/>
        </w:rPr>
        <w:t>landscape and</w:t>
      </w:r>
      <w:r w:rsidRPr="00270E66">
        <w:rPr>
          <w:b w:val="0"/>
        </w:rPr>
        <w:t xml:space="preserve"> write your q</w:t>
      </w:r>
      <w:r w:rsidR="00D50FC6" w:rsidRPr="00270E66">
        <w:rPr>
          <w:b w:val="0"/>
        </w:rPr>
        <w:t xml:space="preserve">uestion or prompt at the top. </w:t>
      </w:r>
    </w:p>
    <w:p w14:paraId="0AD919B2" w14:textId="77777777" w:rsidR="00D50FC6" w:rsidRPr="00270E66" w:rsidRDefault="0075177A" w:rsidP="00D50FC6">
      <w:pPr>
        <w:pStyle w:val="Subtitle2"/>
        <w:numPr>
          <w:ilvl w:val="0"/>
          <w:numId w:val="36"/>
        </w:numPr>
        <w:rPr>
          <w:b w:val="0"/>
        </w:rPr>
      </w:pPr>
      <w:r w:rsidRPr="00270E66">
        <w:rPr>
          <w:b w:val="0"/>
        </w:rPr>
        <w:t xml:space="preserve">Draw a horizontal line in the middle, and write </w:t>
      </w:r>
      <w:r w:rsidR="00B80EE7" w:rsidRPr="00270E66">
        <w:rPr>
          <w:b w:val="0"/>
        </w:rPr>
        <w:t>two opposing</w:t>
      </w:r>
      <w:r w:rsidRPr="00270E66">
        <w:rPr>
          <w:b w:val="0"/>
        </w:rPr>
        <w:t xml:space="preserve"> responses at each end (i.e. loved it /</w:t>
      </w:r>
      <w:r w:rsidR="00B80EE7" w:rsidRPr="00270E66">
        <w:rPr>
          <w:b w:val="0"/>
        </w:rPr>
        <w:t>hated it</w:t>
      </w:r>
      <w:r w:rsidRPr="00270E66">
        <w:rPr>
          <w:b w:val="0"/>
        </w:rPr>
        <w:t xml:space="preserve">; </w:t>
      </w:r>
      <w:r w:rsidR="00D50FC6" w:rsidRPr="00270E66">
        <w:rPr>
          <w:b w:val="0"/>
        </w:rPr>
        <w:t xml:space="preserve">easy /difficult; long /short). </w:t>
      </w:r>
    </w:p>
    <w:p w14:paraId="369F3DAB" w14:textId="77777777" w:rsidR="00D50FC6" w:rsidRPr="00270E66" w:rsidRDefault="0075177A" w:rsidP="00D50FC6">
      <w:pPr>
        <w:pStyle w:val="Subtitle2"/>
        <w:numPr>
          <w:ilvl w:val="0"/>
          <w:numId w:val="36"/>
        </w:numPr>
        <w:rPr>
          <w:b w:val="0"/>
        </w:rPr>
      </w:pPr>
      <w:r w:rsidRPr="00270E66">
        <w:rPr>
          <w:b w:val="0"/>
        </w:rPr>
        <w:t xml:space="preserve">Ask participants to add a sticker along the line </w:t>
      </w:r>
      <w:r w:rsidR="00B80EE7" w:rsidRPr="00270E66">
        <w:rPr>
          <w:b w:val="0"/>
        </w:rPr>
        <w:t>at the</w:t>
      </w:r>
      <w:r w:rsidRPr="00270E66">
        <w:rPr>
          <w:b w:val="0"/>
        </w:rPr>
        <w:t xml:space="preserve"> point that cor</w:t>
      </w:r>
      <w:r w:rsidR="00D50FC6" w:rsidRPr="00270E66">
        <w:rPr>
          <w:b w:val="0"/>
        </w:rPr>
        <w:t>responds with their response.</w:t>
      </w:r>
    </w:p>
    <w:p w14:paraId="23A1606B" w14:textId="77777777" w:rsidR="00D50FC6" w:rsidRPr="00270E66" w:rsidRDefault="00D50FC6" w:rsidP="00D50FC6">
      <w:pPr>
        <w:pStyle w:val="Subtitle2"/>
        <w:rPr>
          <w:b w:val="0"/>
        </w:rPr>
      </w:pPr>
    </w:p>
    <w:p w14:paraId="025CA417" w14:textId="1B029FA6" w:rsidR="00D50FC6" w:rsidRPr="00270E66" w:rsidRDefault="0075177A" w:rsidP="00D50FC6">
      <w:pPr>
        <w:pStyle w:val="Subtitle2"/>
        <w:rPr>
          <w:b w:val="0"/>
        </w:rPr>
      </w:pPr>
      <w:r w:rsidRPr="00270E66">
        <w:rPr>
          <w:rStyle w:val="Subtitle2Char"/>
          <w:b/>
        </w:rPr>
        <w:t xml:space="preserve">Adjustments and considerations: </w:t>
      </w:r>
      <w:r w:rsidR="00D50FC6" w:rsidRPr="00270E66">
        <w:rPr>
          <w:rStyle w:val="Subtitle2Char"/>
          <w:b/>
        </w:rPr>
        <w:br/>
      </w:r>
    </w:p>
    <w:p w14:paraId="15D94F0B" w14:textId="77777777" w:rsidR="00D50FC6" w:rsidRPr="00270E66" w:rsidRDefault="0075177A" w:rsidP="00D50FC6">
      <w:pPr>
        <w:pStyle w:val="Subtitle2"/>
        <w:numPr>
          <w:ilvl w:val="0"/>
          <w:numId w:val="37"/>
        </w:numPr>
        <w:rPr>
          <w:b w:val="0"/>
        </w:rPr>
      </w:pPr>
      <w:r w:rsidRPr="00270E66">
        <w:rPr>
          <w:b w:val="0"/>
        </w:rPr>
        <w:t xml:space="preserve">Instead of words at either end of the line, </w:t>
      </w:r>
      <w:r w:rsidR="00B80EE7" w:rsidRPr="00270E66">
        <w:rPr>
          <w:b w:val="0"/>
        </w:rPr>
        <w:t>use emojis</w:t>
      </w:r>
      <w:r w:rsidR="00D50FC6" w:rsidRPr="00270E66">
        <w:rPr>
          <w:b w:val="0"/>
        </w:rPr>
        <w:t xml:space="preserve">. </w:t>
      </w:r>
    </w:p>
    <w:p w14:paraId="229368BE" w14:textId="185A1567" w:rsidR="00D50FC6" w:rsidRPr="00270E66" w:rsidRDefault="0075177A" w:rsidP="00270E66">
      <w:pPr>
        <w:pStyle w:val="Subtitle2"/>
        <w:numPr>
          <w:ilvl w:val="0"/>
          <w:numId w:val="37"/>
        </w:numPr>
      </w:pPr>
      <w:r w:rsidRPr="00270E66">
        <w:rPr>
          <w:b w:val="0"/>
        </w:rPr>
        <w:t xml:space="preserve">Invite participants to add short written </w:t>
      </w:r>
      <w:r w:rsidR="00B80EE7" w:rsidRPr="00270E66">
        <w:rPr>
          <w:b w:val="0"/>
        </w:rPr>
        <w:t>explanations next</w:t>
      </w:r>
      <w:r w:rsidRPr="00270E66">
        <w:rPr>
          <w:b w:val="0"/>
        </w:rPr>
        <w:t xml:space="preserve"> to their sticker on the line - you could even </w:t>
      </w:r>
      <w:r w:rsidR="00B80EE7" w:rsidRPr="00270E66">
        <w:rPr>
          <w:b w:val="0"/>
        </w:rPr>
        <w:t>use label</w:t>
      </w:r>
      <w:r w:rsidRPr="00270E66">
        <w:rPr>
          <w:b w:val="0"/>
        </w:rPr>
        <w:t xml:space="preserve"> stickers and ask them to add their </w:t>
      </w:r>
      <w:r w:rsidR="00B80EE7" w:rsidRPr="00270E66">
        <w:rPr>
          <w:b w:val="0"/>
        </w:rPr>
        <w:t>comments to</w:t>
      </w:r>
      <w:r w:rsidRPr="00270E66">
        <w:rPr>
          <w:b w:val="0"/>
        </w:rPr>
        <w:t xml:space="preserve"> the sticker befo</w:t>
      </w:r>
      <w:r w:rsidR="00E227B3" w:rsidRPr="00270E66">
        <w:rPr>
          <w:b w:val="0"/>
        </w:rPr>
        <w:t>re they place it on the line.</w:t>
      </w:r>
      <w:r w:rsidR="00D50FC6" w:rsidRPr="00270E66">
        <w:br/>
      </w:r>
    </w:p>
    <w:p w14:paraId="24AF3654" w14:textId="14EEE597" w:rsidR="00C107B6" w:rsidRPr="00270E66" w:rsidRDefault="00270E66" w:rsidP="00270E66">
      <w:pPr>
        <w:pStyle w:val="Subtitle2"/>
        <w:rPr>
          <w:rStyle w:val="Title1Char"/>
          <w:b/>
          <w:sz w:val="28"/>
        </w:rPr>
        <w:sectPr w:rsidR="00C107B6" w:rsidRPr="00270E6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270E66">
        <w:br/>
      </w:r>
    </w:p>
    <w:p w14:paraId="4F61F3C1" w14:textId="286C040B" w:rsidR="00270E66" w:rsidRPr="00270E66" w:rsidRDefault="00270E66" w:rsidP="00270E66">
      <w:pPr>
        <w:pStyle w:val="Heading1"/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56"/>
        </w:rPr>
        <w:lastRenderedPageBreak/>
        <w:t>5. Table of Tools</w:t>
      </w:r>
      <w:r w:rsidRPr="00270E66">
        <w:rPr>
          <w:rFonts w:ascii="Arial" w:hAnsi="Arial" w:cs="Arial"/>
          <w:sz w:val="52"/>
          <w:szCs w:val="28"/>
        </w:rPr>
        <w:t xml:space="preserve"> </w:t>
      </w:r>
    </w:p>
    <w:p w14:paraId="09D390AC" w14:textId="1AF8A1C0" w:rsidR="00D50FC6" w:rsidRPr="00270E66" w:rsidRDefault="0075177A" w:rsidP="00E227B3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 xml:space="preserve">This tool gives context to each </w:t>
      </w:r>
      <w:r w:rsidR="00B80EE7" w:rsidRPr="00270E66">
        <w:rPr>
          <w:rFonts w:ascii="Arial" w:hAnsi="Arial" w:cs="Arial"/>
          <w:sz w:val="28"/>
          <w:szCs w:val="28"/>
        </w:rPr>
        <w:t>creative evaluation</w:t>
      </w:r>
      <w:r w:rsidRPr="00270E66">
        <w:rPr>
          <w:rFonts w:ascii="Arial" w:hAnsi="Arial" w:cs="Arial"/>
          <w:sz w:val="28"/>
          <w:szCs w:val="28"/>
        </w:rPr>
        <w:t xml:space="preserve"> exercise listed in the guide, </w:t>
      </w:r>
      <w:r w:rsidR="00B80EE7" w:rsidRPr="00270E66">
        <w:rPr>
          <w:rFonts w:ascii="Arial" w:hAnsi="Arial" w:cs="Arial"/>
          <w:sz w:val="28"/>
          <w:szCs w:val="28"/>
        </w:rPr>
        <w:t>pointing to</w:t>
      </w:r>
      <w:r w:rsidRPr="00270E66">
        <w:rPr>
          <w:rFonts w:ascii="Arial" w:hAnsi="Arial" w:cs="Arial"/>
          <w:sz w:val="28"/>
          <w:szCs w:val="28"/>
        </w:rPr>
        <w:t xml:space="preserve"> how time intensive and costly each </w:t>
      </w:r>
      <w:r w:rsidR="00B80EE7" w:rsidRPr="00270E66">
        <w:rPr>
          <w:rFonts w:ascii="Arial" w:hAnsi="Arial" w:cs="Arial"/>
          <w:sz w:val="28"/>
          <w:szCs w:val="28"/>
        </w:rPr>
        <w:t>exercise is</w:t>
      </w:r>
      <w:r w:rsidRPr="00270E66">
        <w:rPr>
          <w:rFonts w:ascii="Arial" w:hAnsi="Arial" w:cs="Arial"/>
          <w:sz w:val="28"/>
          <w:szCs w:val="28"/>
        </w:rPr>
        <w:t xml:space="preserve">, who it is best suited for and how </w:t>
      </w:r>
      <w:r w:rsidR="00B80EE7" w:rsidRPr="00270E66">
        <w:rPr>
          <w:rFonts w:ascii="Arial" w:hAnsi="Arial" w:cs="Arial"/>
          <w:sz w:val="28"/>
          <w:szCs w:val="28"/>
        </w:rPr>
        <w:t>the audience</w:t>
      </w:r>
      <w:r w:rsidR="00D50FC6" w:rsidRPr="00270E66">
        <w:rPr>
          <w:rFonts w:ascii="Arial" w:hAnsi="Arial" w:cs="Arial"/>
          <w:sz w:val="28"/>
          <w:szCs w:val="28"/>
        </w:rPr>
        <w:t xml:space="preserve"> gives feedback: </w:t>
      </w:r>
    </w:p>
    <w:p w14:paraId="04B08983" w14:textId="77777777" w:rsidR="00D50FC6" w:rsidRPr="00270E66" w:rsidRDefault="00D50FC6" w:rsidP="00E227B3">
      <w:pPr>
        <w:rPr>
          <w:rFonts w:ascii="Arial" w:hAnsi="Arial" w:cs="Arial"/>
          <w:sz w:val="28"/>
          <w:szCs w:val="28"/>
        </w:rPr>
      </w:pPr>
    </w:p>
    <w:tbl>
      <w:tblPr>
        <w:tblW w:w="1389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976"/>
        <w:gridCol w:w="851"/>
        <w:gridCol w:w="850"/>
        <w:gridCol w:w="851"/>
        <w:gridCol w:w="850"/>
        <w:gridCol w:w="851"/>
        <w:gridCol w:w="1417"/>
        <w:gridCol w:w="1276"/>
        <w:gridCol w:w="1276"/>
      </w:tblGrid>
      <w:tr w:rsidR="00A04B80" w:rsidRPr="00270E66" w14:paraId="516763FB" w14:textId="77777777" w:rsidTr="005A5D39">
        <w:trPr>
          <w:trHeight w:val="7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7B6FC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Evaluation Queries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3AB94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Tool Name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A11ED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Token voting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E7DAD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Traffic lights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821C1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Visual cards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39CA9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Big Draw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DFE66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Talking Table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56466" w14:textId="26749D1F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 xml:space="preserve">Twitter </w:t>
            </w:r>
            <w:r w:rsidR="00A04B80" w:rsidRPr="00270E66">
              <w:rPr>
                <w:rFonts w:ascii="Arial" w:hAnsi="Arial" w:cs="Arial"/>
                <w:color w:val="000000"/>
                <w:sz w:val="20"/>
                <w:szCs w:val="20"/>
              </w:rPr>
              <w:t xml:space="preserve">(X) </w:t>
            </w: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thread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9729F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Fishbowl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F283C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Statement Line</w:t>
            </w:r>
          </w:p>
        </w:tc>
      </w:tr>
      <w:tr w:rsidR="00A04B80" w:rsidRPr="00270E66" w14:paraId="7BB452AD" w14:textId="77777777" w:rsidTr="005A5D39">
        <w:trPr>
          <w:trHeight w:val="29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37A64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Who is the information for?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AF884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Reflective / Audience centred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C9D8B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4C32D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05B7A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25820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B8064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96214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48CBA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7B841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04B80" w:rsidRPr="00270E66" w14:paraId="1E295421" w14:textId="77777777" w:rsidTr="005A5D39">
        <w:trPr>
          <w:trHeight w:val="29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B879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5DD17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Evaluative / Funder centred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F7ABF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4BE7D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C97BB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59E01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B4142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38A52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E43AE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74685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04B80" w:rsidRPr="00270E66" w14:paraId="09152E0B" w14:textId="77777777" w:rsidTr="005A5D39">
        <w:trPr>
          <w:trHeight w:val="29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3A79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90E8B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Feedback / Exhibitor centred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FDB7D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420F4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1029D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E0FEF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627EE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6A2B6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D045F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D8BB3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04B80" w:rsidRPr="00270E66" w14:paraId="08833ACA" w14:textId="77777777" w:rsidTr="005A5D39">
        <w:trPr>
          <w:trHeight w:val="29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41193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How will audiences interact with feedback gathering?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2E302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Incidental - passing audience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B9CD0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BD6A5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62DD1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87567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CDF64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2B32D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0B9DC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71811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04B80" w:rsidRPr="00270E66" w14:paraId="06EA2FC4" w14:textId="77777777" w:rsidTr="005A5D39">
        <w:trPr>
          <w:trHeight w:val="29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1F77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AE808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Programmed - invited audience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43F8A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679A8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60AC9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871F2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84235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0B74E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51330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DE8D6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04B80" w:rsidRPr="00270E66" w14:paraId="79652AB2" w14:textId="77777777" w:rsidTr="005A5D39">
        <w:trPr>
          <w:trHeight w:val="29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71365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 what extent will audiences interact with evaluators?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FF571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 xml:space="preserve">Independent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7AB2B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E7686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5CDB8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1D9EC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1F08C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62572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74030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626A3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04B80" w:rsidRPr="00270E66" w14:paraId="2540B0CD" w14:textId="77777777" w:rsidTr="005A5D39">
        <w:trPr>
          <w:trHeight w:val="29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EA5F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31428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Facilitated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90D9B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BF3A8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F7A14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B2974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23F53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43A7A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446AB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7DAC6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04B80" w:rsidRPr="00270E66" w14:paraId="2F1FD16A" w14:textId="77777777" w:rsidTr="005A5D39">
        <w:trPr>
          <w:trHeight w:val="29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B7E44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 what extent will audiences interact with others?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7CFB8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Interactive / With others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89798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C5C36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A7417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43C32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61998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08983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84C01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8A99D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04B80" w:rsidRPr="00270E66" w14:paraId="652DA45F" w14:textId="77777777" w:rsidTr="005A5D39">
        <w:trPr>
          <w:trHeight w:val="29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034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BDCC9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Passive / Solitary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1C218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FD99B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BBC57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535D0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E4F17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D2017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4DA37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42AE0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04B80" w:rsidRPr="00270E66" w14:paraId="72202E0C" w14:textId="77777777" w:rsidTr="005A5D39">
        <w:trPr>
          <w:trHeight w:val="29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C36B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09511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Anonymous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3AC07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B764F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6B8F3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20CAF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D5737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790F4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0AE6A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0072D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04B80" w:rsidRPr="00270E66" w14:paraId="334494C5" w14:textId="77777777" w:rsidTr="005A5D39">
        <w:trPr>
          <w:trHeight w:val="29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3875B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What kind of data will be gathered?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C97C8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Qualitative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7B8CF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9BF47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BFE14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F25B3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6151A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44E74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280F9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A9937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04B80" w:rsidRPr="00270E66" w14:paraId="10BFC452" w14:textId="77777777" w:rsidTr="005A5D39">
        <w:trPr>
          <w:trHeight w:val="29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0F79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A80DB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Quantitative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E1A9E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FD6B3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C4674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7972C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F5FC8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A4B9C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34BE1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2D706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04B80" w:rsidRPr="00270E66" w14:paraId="4318D62F" w14:textId="77777777" w:rsidTr="005A5D39">
        <w:trPr>
          <w:trHeight w:val="29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B27AD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How will audiences give feedback?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DDFEE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Verbal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47D42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637FA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E33FC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D0CEF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60F9D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1FA03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12838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0D21A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04B80" w:rsidRPr="00270E66" w14:paraId="74EA55C0" w14:textId="77777777" w:rsidTr="005A5D39">
        <w:trPr>
          <w:trHeight w:val="29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9F65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8B9C4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Reading/Writing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B400A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47D13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F19A5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7B452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D7E69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76D11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006BB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F20CF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04B80" w:rsidRPr="00270E66" w14:paraId="38C85475" w14:textId="77777777" w:rsidTr="005A5D39">
        <w:trPr>
          <w:trHeight w:val="29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9B90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4C40B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Movement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1C6F1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9E96F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D3804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AD27D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9C181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13F44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4DF89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0375A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04B80" w:rsidRPr="00270E66" w14:paraId="56F32E74" w14:textId="77777777" w:rsidTr="005A5D39">
        <w:trPr>
          <w:trHeight w:val="29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E165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FD82E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Drawing/Visual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51330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DCDEF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23E30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894A6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B7CA4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9A5B3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6A342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21603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04B80" w:rsidRPr="00270E66" w14:paraId="05BE948F" w14:textId="77777777" w:rsidTr="005A5D39">
        <w:trPr>
          <w:trHeight w:val="29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A0F47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Budget &amp; planning *</w:t>
            </w:r>
            <w:r w:rsidRPr="00270E6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based on material cost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8E94B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A9533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A8CC9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7CAE4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F7ECB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0163A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178CD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4201F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12252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A04B80" w:rsidRPr="00270E66" w14:paraId="5F4F244C" w14:textId="77777777" w:rsidTr="005A5D39">
        <w:trPr>
          <w:trHeight w:val="29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F395" w14:textId="77777777" w:rsidR="00B235C5" w:rsidRPr="00270E66" w:rsidRDefault="00B235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E9FD4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Cost*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655DE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8F4EB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8E251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F1C83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59452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7F99C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FBE32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06CE9" w14:textId="77777777" w:rsidR="00B235C5" w:rsidRPr="00270E66" w:rsidRDefault="00B23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E66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</w:tbl>
    <w:p w14:paraId="4C5BD386" w14:textId="2893A48D" w:rsidR="00C107B6" w:rsidRPr="00270E66" w:rsidRDefault="00B235C5" w:rsidP="00E227B3">
      <w:pPr>
        <w:rPr>
          <w:rFonts w:ascii="Arial" w:hAnsi="Arial" w:cs="Arial"/>
          <w:sz w:val="28"/>
          <w:szCs w:val="28"/>
        </w:rPr>
        <w:sectPr w:rsidR="00C107B6" w:rsidRPr="00270E66" w:rsidSect="00C107B6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270E66">
        <w:rPr>
          <w:rFonts w:ascii="Arial" w:hAnsi="Arial" w:cs="Arial"/>
          <w:sz w:val="28"/>
          <w:szCs w:val="28"/>
        </w:rPr>
        <w:t xml:space="preserve"> </w:t>
      </w:r>
    </w:p>
    <w:p w14:paraId="16A3A96A" w14:textId="5854AE58" w:rsidR="00270E66" w:rsidRPr="00270E66" w:rsidRDefault="00270E66" w:rsidP="00270E66">
      <w:pPr>
        <w:pStyle w:val="Heading1"/>
        <w:rPr>
          <w:rStyle w:val="Title1Char"/>
          <w:b w:val="0"/>
          <w:sz w:val="52"/>
        </w:rPr>
      </w:pPr>
      <w:r w:rsidRPr="00270E66">
        <w:rPr>
          <w:rStyle w:val="Title1Char"/>
          <w:b w:val="0"/>
          <w:sz w:val="52"/>
        </w:rPr>
        <w:lastRenderedPageBreak/>
        <w:t>6. How do we create great evaluation questions?</w:t>
      </w:r>
    </w:p>
    <w:p w14:paraId="65F71032" w14:textId="77777777" w:rsidR="00270E66" w:rsidRPr="00270E66" w:rsidRDefault="00270E66" w:rsidP="00E227B3">
      <w:pPr>
        <w:rPr>
          <w:rStyle w:val="Title1Char"/>
        </w:rPr>
      </w:pPr>
    </w:p>
    <w:p w14:paraId="174F3A0B" w14:textId="1FA70853" w:rsidR="00C10CE7" w:rsidRPr="00270E66" w:rsidRDefault="0075177A" w:rsidP="00E227B3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 xml:space="preserve">The evaluation’s focus may be influenced by </w:t>
      </w:r>
      <w:r w:rsidR="00C10CE7" w:rsidRPr="00270E66">
        <w:rPr>
          <w:rFonts w:ascii="Arial" w:hAnsi="Arial" w:cs="Arial"/>
          <w:sz w:val="28"/>
          <w:szCs w:val="28"/>
        </w:rPr>
        <w:t xml:space="preserve">your funders, with a form to </w:t>
      </w:r>
      <w:r w:rsidRPr="00270E66">
        <w:rPr>
          <w:rFonts w:ascii="Arial" w:hAnsi="Arial" w:cs="Arial"/>
          <w:sz w:val="28"/>
          <w:szCs w:val="28"/>
        </w:rPr>
        <w:t>complete. However it doesn’t alway</w:t>
      </w:r>
      <w:r w:rsidR="00C10CE7" w:rsidRPr="00270E66">
        <w:rPr>
          <w:rFonts w:ascii="Arial" w:hAnsi="Arial" w:cs="Arial"/>
          <w:sz w:val="28"/>
          <w:szCs w:val="28"/>
        </w:rPr>
        <w:t xml:space="preserve">s make sense to replicate those </w:t>
      </w:r>
      <w:r w:rsidR="00B80EE7" w:rsidRPr="00270E66">
        <w:rPr>
          <w:rFonts w:ascii="Arial" w:hAnsi="Arial" w:cs="Arial"/>
          <w:sz w:val="28"/>
          <w:szCs w:val="28"/>
        </w:rPr>
        <w:t>questions or</w:t>
      </w:r>
      <w:r w:rsidRPr="00270E66">
        <w:rPr>
          <w:rFonts w:ascii="Arial" w:hAnsi="Arial" w:cs="Arial"/>
          <w:sz w:val="28"/>
          <w:szCs w:val="28"/>
        </w:rPr>
        <w:t xml:space="preserve"> the format with audiences. You might need to use creative </w:t>
      </w:r>
      <w:r w:rsidR="00B80EE7" w:rsidRPr="00270E66">
        <w:rPr>
          <w:rFonts w:ascii="Arial" w:hAnsi="Arial" w:cs="Arial"/>
          <w:sz w:val="28"/>
          <w:szCs w:val="28"/>
        </w:rPr>
        <w:t>evaluation methods</w:t>
      </w:r>
      <w:r w:rsidRPr="00270E66">
        <w:rPr>
          <w:rFonts w:ascii="Arial" w:hAnsi="Arial" w:cs="Arial"/>
          <w:sz w:val="28"/>
          <w:szCs w:val="28"/>
        </w:rPr>
        <w:t xml:space="preserve"> to collect the data needed to complete your funder’s forms.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  <w:t xml:space="preserve">Creative and inclusive evaluation asks people to share their experiences in </w:t>
      </w:r>
      <w:r w:rsidR="00B80EE7" w:rsidRPr="00270E66">
        <w:rPr>
          <w:rFonts w:ascii="Arial" w:hAnsi="Arial" w:cs="Arial"/>
          <w:sz w:val="28"/>
          <w:szCs w:val="28"/>
        </w:rPr>
        <w:t>a way</w:t>
      </w:r>
      <w:r w:rsidRPr="00270E66">
        <w:rPr>
          <w:rFonts w:ascii="Arial" w:hAnsi="Arial" w:cs="Arial"/>
          <w:sz w:val="28"/>
          <w:szCs w:val="28"/>
        </w:rPr>
        <w:t xml:space="preserve"> that works for them. The follow</w:t>
      </w:r>
      <w:r w:rsidR="001F7B24" w:rsidRPr="00270E66">
        <w:rPr>
          <w:rFonts w:ascii="Arial" w:hAnsi="Arial" w:cs="Arial"/>
          <w:sz w:val="28"/>
          <w:szCs w:val="28"/>
        </w:rPr>
        <w:t xml:space="preserve">ing principles are important. </w:t>
      </w:r>
      <w:r w:rsidR="001F7B24" w:rsidRPr="00270E66">
        <w:rPr>
          <w:rFonts w:ascii="Arial" w:hAnsi="Arial" w:cs="Arial"/>
          <w:sz w:val="28"/>
          <w:szCs w:val="28"/>
        </w:rPr>
        <w:cr/>
      </w:r>
    </w:p>
    <w:p w14:paraId="4827A092" w14:textId="10278240" w:rsidR="00C10CE7" w:rsidRPr="00270E66" w:rsidRDefault="0075177A" w:rsidP="00C10CE7">
      <w:pPr>
        <w:pStyle w:val="ListParagraph"/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 w:rsidRPr="00270E66">
        <w:rPr>
          <w:rStyle w:val="Subtitle2Char"/>
        </w:rPr>
        <w:t>Use what you ask for:</w:t>
      </w:r>
      <w:r w:rsidRPr="00270E66">
        <w:rPr>
          <w:rFonts w:ascii="Arial" w:hAnsi="Arial" w:cs="Arial"/>
          <w:sz w:val="28"/>
          <w:szCs w:val="28"/>
        </w:rPr>
        <w:t xml:space="preserve"> only ask questions you’ll use the answers to. </w:t>
      </w:r>
      <w:r w:rsidR="00B80EE7" w:rsidRPr="00270E66">
        <w:rPr>
          <w:rFonts w:ascii="Arial" w:hAnsi="Arial" w:cs="Arial"/>
          <w:sz w:val="28"/>
          <w:szCs w:val="28"/>
        </w:rPr>
        <w:t>Don’t fall</w:t>
      </w:r>
      <w:r w:rsidRPr="00270E66">
        <w:rPr>
          <w:rFonts w:ascii="Arial" w:hAnsi="Arial" w:cs="Arial"/>
          <w:sz w:val="28"/>
          <w:szCs w:val="28"/>
        </w:rPr>
        <w:t xml:space="preserve"> into the trap of asking questions ‘just in case’, wasting your or </w:t>
      </w:r>
      <w:r w:rsidR="00B80EE7" w:rsidRPr="00270E66">
        <w:rPr>
          <w:rFonts w:ascii="Arial" w:hAnsi="Arial" w:cs="Arial"/>
          <w:sz w:val="28"/>
          <w:szCs w:val="28"/>
        </w:rPr>
        <w:t>your participants’</w:t>
      </w:r>
      <w:r w:rsidR="00C10CE7" w:rsidRPr="00270E66">
        <w:rPr>
          <w:rFonts w:ascii="Arial" w:hAnsi="Arial" w:cs="Arial"/>
          <w:sz w:val="28"/>
          <w:szCs w:val="28"/>
        </w:rPr>
        <w:t xml:space="preserve"> time. </w:t>
      </w:r>
      <w:r w:rsidR="004764D2" w:rsidRPr="00270E66">
        <w:rPr>
          <w:rFonts w:ascii="Arial" w:hAnsi="Arial" w:cs="Arial"/>
          <w:sz w:val="28"/>
          <w:szCs w:val="28"/>
        </w:rPr>
        <w:br/>
      </w:r>
    </w:p>
    <w:p w14:paraId="17F95121" w14:textId="77777777" w:rsidR="004764D2" w:rsidRPr="00270E66" w:rsidRDefault="0075177A" w:rsidP="00C10CE7">
      <w:pPr>
        <w:pStyle w:val="ListParagraph"/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 w:rsidRPr="00270E66">
        <w:rPr>
          <w:rStyle w:val="Subtitle2Char"/>
        </w:rPr>
        <w:t>Adaptation and consistency:</w:t>
      </w:r>
      <w:r w:rsidRPr="00270E66">
        <w:rPr>
          <w:rFonts w:ascii="Arial" w:hAnsi="Arial" w:cs="Arial"/>
          <w:sz w:val="28"/>
          <w:szCs w:val="28"/>
        </w:rPr>
        <w:t xml:space="preserve"> Distilling your evaluation to the </w:t>
      </w:r>
      <w:r w:rsidR="00B80EE7" w:rsidRPr="00270E66">
        <w:rPr>
          <w:rFonts w:ascii="Arial" w:hAnsi="Arial" w:cs="Arial"/>
          <w:sz w:val="28"/>
          <w:szCs w:val="28"/>
        </w:rPr>
        <w:t>essential questions</w:t>
      </w:r>
      <w:r w:rsidRPr="00270E66">
        <w:rPr>
          <w:rFonts w:ascii="Arial" w:hAnsi="Arial" w:cs="Arial"/>
          <w:sz w:val="28"/>
          <w:szCs w:val="28"/>
        </w:rPr>
        <w:t xml:space="preserve"> allows you to adapt them based on audience. If your </w:t>
      </w:r>
      <w:r w:rsidR="00B80EE7" w:rsidRPr="00270E66">
        <w:rPr>
          <w:rFonts w:ascii="Arial" w:hAnsi="Arial" w:cs="Arial"/>
          <w:sz w:val="28"/>
          <w:szCs w:val="28"/>
        </w:rPr>
        <w:t>core questions</w:t>
      </w:r>
      <w:r w:rsidRPr="00270E66">
        <w:rPr>
          <w:rFonts w:ascii="Arial" w:hAnsi="Arial" w:cs="Arial"/>
          <w:sz w:val="28"/>
          <w:szCs w:val="28"/>
        </w:rPr>
        <w:t xml:space="preserve"> are clear, you’ll be able to gather results across </w:t>
      </w:r>
      <w:r w:rsidR="00B80EE7" w:rsidRPr="00270E66">
        <w:rPr>
          <w:rFonts w:ascii="Arial" w:hAnsi="Arial" w:cs="Arial"/>
          <w:sz w:val="28"/>
          <w:szCs w:val="28"/>
        </w:rPr>
        <w:t>different collection</w:t>
      </w:r>
      <w:r w:rsidR="004764D2" w:rsidRPr="00270E66">
        <w:rPr>
          <w:rFonts w:ascii="Arial" w:hAnsi="Arial" w:cs="Arial"/>
          <w:sz w:val="28"/>
          <w:szCs w:val="28"/>
        </w:rPr>
        <w:t xml:space="preserve"> methods. </w:t>
      </w:r>
    </w:p>
    <w:p w14:paraId="7C7B8A86" w14:textId="60144235" w:rsidR="00270E66" w:rsidRPr="00270E66" w:rsidRDefault="004764D2" w:rsidP="004764D2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br/>
      </w:r>
      <w:r w:rsidR="0075177A" w:rsidRPr="00270E66">
        <w:rPr>
          <w:rStyle w:val="Subtitle2Char"/>
        </w:rPr>
        <w:t>Example:</w:t>
      </w:r>
      <w:r w:rsidR="0075177A" w:rsidRPr="00270E66">
        <w:rPr>
          <w:rFonts w:ascii="Arial" w:hAnsi="Arial" w:cs="Arial"/>
          <w:sz w:val="28"/>
          <w:szCs w:val="28"/>
        </w:rPr>
        <w:t xml:space="preserve"> A funder of a film festival may ask you to evidence “</w:t>
      </w:r>
      <w:r w:rsidR="00B80EE7" w:rsidRPr="00270E66">
        <w:rPr>
          <w:rFonts w:ascii="Arial" w:hAnsi="Arial" w:cs="Arial"/>
          <w:sz w:val="28"/>
          <w:szCs w:val="28"/>
        </w:rPr>
        <w:t>local communities</w:t>
      </w:r>
      <w:r w:rsidR="0075177A" w:rsidRPr="00270E66">
        <w:rPr>
          <w:rFonts w:ascii="Arial" w:hAnsi="Arial" w:cs="Arial"/>
          <w:sz w:val="28"/>
          <w:szCs w:val="28"/>
        </w:rPr>
        <w:t xml:space="preserve"> will be more engaged/cohesive as a result of this festival.” </w:t>
      </w:r>
      <w:r w:rsidR="0075177A"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Fonts w:ascii="Arial" w:hAnsi="Arial" w:cs="Arial"/>
          <w:sz w:val="28"/>
          <w:szCs w:val="28"/>
        </w:rPr>
        <w:cr/>
        <w:t xml:space="preserve">You can answer this question with data from </w:t>
      </w:r>
      <w:r w:rsidRPr="00270E66">
        <w:rPr>
          <w:rFonts w:ascii="Arial" w:hAnsi="Arial" w:cs="Arial"/>
          <w:sz w:val="28"/>
          <w:szCs w:val="28"/>
        </w:rPr>
        <w:t xml:space="preserve">a group discussion or written </w:t>
      </w:r>
      <w:r w:rsidR="0075177A" w:rsidRPr="00270E66">
        <w:rPr>
          <w:rFonts w:ascii="Arial" w:hAnsi="Arial" w:cs="Arial"/>
          <w:sz w:val="28"/>
          <w:szCs w:val="28"/>
        </w:rPr>
        <w:t xml:space="preserve">task, asking participants to reflect on themes in </w:t>
      </w:r>
      <w:r w:rsidRPr="00270E66">
        <w:rPr>
          <w:rFonts w:ascii="Arial" w:hAnsi="Arial" w:cs="Arial"/>
          <w:sz w:val="28"/>
          <w:szCs w:val="28"/>
        </w:rPr>
        <w:t xml:space="preserve">the screening that resonated </w:t>
      </w:r>
      <w:r w:rsidR="0075177A" w:rsidRPr="00270E66">
        <w:rPr>
          <w:rFonts w:ascii="Arial" w:hAnsi="Arial" w:cs="Arial"/>
          <w:sz w:val="28"/>
          <w:szCs w:val="28"/>
        </w:rPr>
        <w:t xml:space="preserve">with their experience of the local community. This meets the brief, </w:t>
      </w:r>
      <w:r w:rsidR="00B80EE7" w:rsidRPr="00270E66">
        <w:rPr>
          <w:rFonts w:ascii="Arial" w:hAnsi="Arial" w:cs="Arial"/>
          <w:sz w:val="28"/>
          <w:szCs w:val="28"/>
        </w:rPr>
        <w:t>but requires</w:t>
      </w:r>
      <w:r w:rsidR="0075177A" w:rsidRPr="00270E66">
        <w:rPr>
          <w:rFonts w:ascii="Arial" w:hAnsi="Arial" w:cs="Arial"/>
          <w:sz w:val="28"/>
          <w:szCs w:val="28"/>
        </w:rPr>
        <w:t xml:space="preserve"> someone to have the time and ability to express their </w:t>
      </w:r>
      <w:r w:rsidR="00B80EE7" w:rsidRPr="00270E66">
        <w:rPr>
          <w:rFonts w:ascii="Arial" w:hAnsi="Arial" w:cs="Arial"/>
          <w:sz w:val="28"/>
          <w:szCs w:val="28"/>
        </w:rPr>
        <w:t>experiences verbally</w:t>
      </w:r>
      <w:r w:rsidR="0075177A" w:rsidRPr="00270E66">
        <w:rPr>
          <w:rFonts w:ascii="Arial" w:hAnsi="Arial" w:cs="Arial"/>
          <w:sz w:val="28"/>
          <w:szCs w:val="28"/>
        </w:rPr>
        <w:t xml:space="preserve">, or in writing. </w:t>
      </w:r>
      <w:r w:rsidR="0075177A"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Fonts w:ascii="Arial" w:hAnsi="Arial" w:cs="Arial"/>
          <w:sz w:val="28"/>
          <w:szCs w:val="28"/>
        </w:rPr>
        <w:cr/>
        <w:t xml:space="preserve">You can choose other indicators to evidence this, such as a token </w:t>
      </w:r>
      <w:r w:rsidR="00B80EE7" w:rsidRPr="00270E66">
        <w:rPr>
          <w:rFonts w:ascii="Arial" w:hAnsi="Arial" w:cs="Arial"/>
          <w:sz w:val="28"/>
          <w:szCs w:val="28"/>
        </w:rPr>
        <w:t>voting to</w:t>
      </w:r>
      <w:r w:rsidR="0075177A" w:rsidRPr="00270E66">
        <w:rPr>
          <w:rFonts w:ascii="Arial" w:hAnsi="Arial" w:cs="Arial"/>
          <w:sz w:val="28"/>
          <w:szCs w:val="28"/>
        </w:rPr>
        <w:t xml:space="preserve"> say “I met someone new from my local area at the festival”. This can </w:t>
      </w:r>
      <w:r w:rsidR="00B80EE7" w:rsidRPr="00270E66">
        <w:rPr>
          <w:rFonts w:ascii="Arial" w:hAnsi="Arial" w:cs="Arial"/>
          <w:sz w:val="28"/>
          <w:szCs w:val="28"/>
        </w:rPr>
        <w:t>show screenings</w:t>
      </w:r>
      <w:r w:rsidR="0075177A" w:rsidRPr="00270E66">
        <w:rPr>
          <w:rFonts w:ascii="Arial" w:hAnsi="Arial" w:cs="Arial"/>
          <w:sz w:val="28"/>
          <w:szCs w:val="28"/>
        </w:rPr>
        <w:t xml:space="preserve"> have connected audience members with each other and </w:t>
      </w:r>
      <w:r w:rsidR="00B80EE7" w:rsidRPr="00270E66">
        <w:rPr>
          <w:rFonts w:ascii="Arial" w:hAnsi="Arial" w:cs="Arial"/>
          <w:sz w:val="28"/>
          <w:szCs w:val="28"/>
        </w:rPr>
        <w:t>helped build</w:t>
      </w:r>
      <w:r w:rsidR="0075177A" w:rsidRPr="00270E66">
        <w:rPr>
          <w:rFonts w:ascii="Arial" w:hAnsi="Arial" w:cs="Arial"/>
          <w:sz w:val="28"/>
          <w:szCs w:val="28"/>
        </w:rPr>
        <w:t xml:space="preserve"> community cohesion. This could also be adapted for different </w:t>
      </w:r>
      <w:r w:rsidR="00B80EE7" w:rsidRPr="00270E66">
        <w:rPr>
          <w:rFonts w:ascii="Arial" w:hAnsi="Arial" w:cs="Arial"/>
          <w:sz w:val="28"/>
          <w:szCs w:val="28"/>
        </w:rPr>
        <w:t>audiences and</w:t>
      </w:r>
      <w:r w:rsidR="0075177A" w:rsidRPr="00270E66">
        <w:rPr>
          <w:rFonts w:ascii="Arial" w:hAnsi="Arial" w:cs="Arial"/>
          <w:sz w:val="28"/>
          <w:szCs w:val="28"/>
        </w:rPr>
        <w:t xml:space="preserve"> aims. You can reword it as: “I met someone new from my school”, or “I </w:t>
      </w:r>
      <w:r w:rsidR="00B80EE7" w:rsidRPr="00270E66">
        <w:rPr>
          <w:rFonts w:ascii="Arial" w:hAnsi="Arial" w:cs="Arial"/>
          <w:sz w:val="28"/>
          <w:szCs w:val="28"/>
        </w:rPr>
        <w:t>met someone</w:t>
      </w:r>
      <w:r w:rsidR="0075177A" w:rsidRPr="00270E66">
        <w:rPr>
          <w:rFonts w:ascii="Arial" w:hAnsi="Arial" w:cs="Arial"/>
          <w:sz w:val="28"/>
          <w:szCs w:val="28"/>
        </w:rPr>
        <w:t xml:space="preserve"> new who speaks Spanish”. </w:t>
      </w:r>
      <w:r w:rsidR="0075177A"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Fonts w:ascii="Arial" w:hAnsi="Arial" w:cs="Arial"/>
          <w:sz w:val="28"/>
          <w:szCs w:val="28"/>
        </w:rPr>
        <w:cr/>
        <w:t>You could also ask people to contribute to a</w:t>
      </w:r>
      <w:r w:rsidRPr="00270E66">
        <w:rPr>
          <w:rFonts w:ascii="Arial" w:hAnsi="Arial" w:cs="Arial"/>
          <w:sz w:val="28"/>
          <w:szCs w:val="28"/>
        </w:rPr>
        <w:t xml:space="preserve"> group drawing of their local </w:t>
      </w:r>
      <w:r w:rsidR="0075177A" w:rsidRPr="00270E66">
        <w:rPr>
          <w:rFonts w:ascii="Arial" w:hAnsi="Arial" w:cs="Arial"/>
          <w:sz w:val="28"/>
          <w:szCs w:val="28"/>
        </w:rPr>
        <w:t xml:space="preserve">community inspired by the film. </w:t>
      </w:r>
      <w:r w:rsidR="0075177A"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Fonts w:ascii="Arial" w:hAnsi="Arial" w:cs="Arial"/>
          <w:sz w:val="28"/>
          <w:szCs w:val="28"/>
        </w:rPr>
        <w:br w:type="page"/>
      </w:r>
      <w:r w:rsidR="0075177A" w:rsidRPr="00270E66">
        <w:rPr>
          <w:rFonts w:ascii="Arial" w:hAnsi="Arial" w:cs="Arial"/>
          <w:sz w:val="28"/>
          <w:szCs w:val="28"/>
        </w:rPr>
        <w:lastRenderedPageBreak/>
        <w:cr/>
      </w:r>
      <w:r w:rsidR="0075177A" w:rsidRPr="00270E66">
        <w:rPr>
          <w:rStyle w:val="Subtitle2Char"/>
        </w:rPr>
        <w:t>Inclusive means everyone:</w:t>
      </w:r>
      <w:r w:rsidR="0075177A" w:rsidRPr="00270E66">
        <w:rPr>
          <w:rFonts w:ascii="Arial" w:hAnsi="Arial" w:cs="Arial"/>
          <w:sz w:val="28"/>
          <w:szCs w:val="28"/>
        </w:rPr>
        <w:t xml:space="preserve"> We </w:t>
      </w:r>
      <w:r w:rsidR="00B80EE7" w:rsidRPr="00270E66">
        <w:rPr>
          <w:rFonts w:ascii="Arial" w:hAnsi="Arial" w:cs="Arial"/>
          <w:sz w:val="28"/>
          <w:szCs w:val="28"/>
        </w:rPr>
        <w:t>shouldn’t assume</w:t>
      </w:r>
      <w:r w:rsidR="0075177A" w:rsidRPr="00270E66">
        <w:rPr>
          <w:rFonts w:ascii="Arial" w:hAnsi="Arial" w:cs="Arial"/>
          <w:sz w:val="28"/>
          <w:szCs w:val="28"/>
        </w:rPr>
        <w:t xml:space="preserve"> someone will need an </w:t>
      </w:r>
      <w:r w:rsidR="00B80EE7" w:rsidRPr="00270E66">
        <w:rPr>
          <w:rFonts w:ascii="Arial" w:hAnsi="Arial" w:cs="Arial"/>
          <w:sz w:val="28"/>
          <w:szCs w:val="28"/>
        </w:rPr>
        <w:t>adapted feedback</w:t>
      </w:r>
      <w:r w:rsidR="0075177A" w:rsidRPr="00270E66">
        <w:rPr>
          <w:rFonts w:ascii="Arial" w:hAnsi="Arial" w:cs="Arial"/>
          <w:sz w:val="28"/>
          <w:szCs w:val="28"/>
        </w:rPr>
        <w:t xml:space="preserve"> method. Having a range of ways </w:t>
      </w:r>
      <w:r w:rsidR="00B80EE7" w:rsidRPr="00270E66">
        <w:rPr>
          <w:rFonts w:ascii="Arial" w:hAnsi="Arial" w:cs="Arial"/>
          <w:sz w:val="28"/>
          <w:szCs w:val="28"/>
        </w:rPr>
        <w:t>to get</w:t>
      </w:r>
      <w:r w:rsidR="0075177A" w:rsidRPr="00270E66">
        <w:rPr>
          <w:rFonts w:ascii="Arial" w:hAnsi="Arial" w:cs="Arial"/>
          <w:sz w:val="28"/>
          <w:szCs w:val="28"/>
        </w:rPr>
        <w:t xml:space="preserve"> involved allows participants to </w:t>
      </w:r>
      <w:r w:rsidR="00B80EE7" w:rsidRPr="00270E66">
        <w:rPr>
          <w:rFonts w:ascii="Arial" w:hAnsi="Arial" w:cs="Arial"/>
          <w:sz w:val="28"/>
          <w:szCs w:val="28"/>
        </w:rPr>
        <w:t>choose what</w:t>
      </w:r>
      <w:r w:rsidR="0075177A" w:rsidRPr="00270E66">
        <w:rPr>
          <w:rFonts w:ascii="Arial" w:hAnsi="Arial" w:cs="Arial"/>
          <w:sz w:val="28"/>
          <w:szCs w:val="28"/>
        </w:rPr>
        <w:t xml:space="preserve"> suits them best. Make sure to include </w:t>
      </w:r>
      <w:r w:rsidR="00B80EE7" w:rsidRPr="00270E66">
        <w:rPr>
          <w:rFonts w:ascii="Arial" w:hAnsi="Arial" w:cs="Arial"/>
          <w:sz w:val="28"/>
          <w:szCs w:val="28"/>
        </w:rPr>
        <w:t>a quick</w:t>
      </w:r>
      <w:r w:rsidR="0075177A" w:rsidRPr="00270E66">
        <w:rPr>
          <w:rFonts w:ascii="Arial" w:hAnsi="Arial" w:cs="Arial"/>
          <w:sz w:val="28"/>
          <w:szCs w:val="28"/>
        </w:rPr>
        <w:t xml:space="preserve"> feedback method, such as sticker voting</w:t>
      </w:r>
      <w:r w:rsidR="00B80EE7" w:rsidRPr="00270E66">
        <w:rPr>
          <w:rFonts w:ascii="Arial" w:hAnsi="Arial" w:cs="Arial"/>
          <w:sz w:val="28"/>
          <w:szCs w:val="28"/>
        </w:rPr>
        <w:t>, alongside</w:t>
      </w:r>
      <w:r w:rsidR="0075177A" w:rsidRPr="00270E66">
        <w:rPr>
          <w:rFonts w:ascii="Arial" w:hAnsi="Arial" w:cs="Arial"/>
          <w:sz w:val="28"/>
          <w:szCs w:val="28"/>
        </w:rPr>
        <w:t xml:space="preserve"> something more long-form, like </w:t>
      </w:r>
      <w:r w:rsidR="00B80EE7" w:rsidRPr="00270E66">
        <w:rPr>
          <w:rFonts w:ascii="Arial" w:hAnsi="Arial" w:cs="Arial"/>
          <w:sz w:val="28"/>
          <w:szCs w:val="28"/>
        </w:rPr>
        <w:t>a comments</w:t>
      </w:r>
      <w:r w:rsidR="0075177A" w:rsidRPr="00270E66">
        <w:rPr>
          <w:rFonts w:ascii="Arial" w:hAnsi="Arial" w:cs="Arial"/>
          <w:sz w:val="28"/>
          <w:szCs w:val="28"/>
        </w:rPr>
        <w:t xml:space="preserve"> card. </w:t>
      </w:r>
      <w:r w:rsidR="0075177A"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Style w:val="Subtitle2Char"/>
        </w:rPr>
        <w:t>Be kind to your future self:</w:t>
      </w:r>
      <w:r w:rsidR="0075177A" w:rsidRPr="00270E66">
        <w:rPr>
          <w:rFonts w:ascii="Arial" w:hAnsi="Arial" w:cs="Arial"/>
          <w:sz w:val="28"/>
          <w:szCs w:val="28"/>
        </w:rPr>
        <w:t xml:space="preserve"> Identify </w:t>
      </w:r>
      <w:r w:rsidR="00B80EE7" w:rsidRPr="00270E66">
        <w:rPr>
          <w:rFonts w:ascii="Arial" w:hAnsi="Arial" w:cs="Arial"/>
          <w:sz w:val="28"/>
          <w:szCs w:val="28"/>
        </w:rPr>
        <w:t>how you</w:t>
      </w:r>
      <w:r w:rsidR="0075177A" w:rsidRPr="00270E66">
        <w:rPr>
          <w:rFonts w:ascii="Arial" w:hAnsi="Arial" w:cs="Arial"/>
          <w:sz w:val="28"/>
          <w:szCs w:val="28"/>
        </w:rPr>
        <w:t xml:space="preserve"> wil</w:t>
      </w:r>
      <w:r w:rsidRPr="00270E66">
        <w:rPr>
          <w:rFonts w:ascii="Arial" w:hAnsi="Arial" w:cs="Arial"/>
          <w:sz w:val="28"/>
          <w:szCs w:val="28"/>
        </w:rPr>
        <w:t xml:space="preserve">l analyse the data before you </w:t>
      </w:r>
      <w:r w:rsidR="0075177A" w:rsidRPr="00270E66">
        <w:rPr>
          <w:rFonts w:ascii="Arial" w:hAnsi="Arial" w:cs="Arial"/>
          <w:sz w:val="28"/>
          <w:szCs w:val="28"/>
        </w:rPr>
        <w:t>collect it. Will you ask mainly open-</w:t>
      </w:r>
      <w:r w:rsidR="00B80EE7" w:rsidRPr="00270E66">
        <w:rPr>
          <w:rFonts w:ascii="Arial" w:hAnsi="Arial" w:cs="Arial"/>
          <w:sz w:val="28"/>
          <w:szCs w:val="28"/>
        </w:rPr>
        <w:t>ended qualitative</w:t>
      </w:r>
      <w:r w:rsidR="0075177A" w:rsidRPr="00270E66">
        <w:rPr>
          <w:rFonts w:ascii="Arial" w:hAnsi="Arial" w:cs="Arial"/>
          <w:sz w:val="28"/>
          <w:szCs w:val="28"/>
        </w:rPr>
        <w:t xml:space="preserve"> questions? These are </w:t>
      </w:r>
      <w:r w:rsidR="00B80EE7" w:rsidRPr="00270E66">
        <w:rPr>
          <w:rFonts w:ascii="Arial" w:hAnsi="Arial" w:cs="Arial"/>
          <w:sz w:val="28"/>
          <w:szCs w:val="28"/>
        </w:rPr>
        <w:t>rich sources</w:t>
      </w:r>
      <w:r w:rsidR="0075177A" w:rsidRPr="00270E66">
        <w:rPr>
          <w:rFonts w:ascii="Arial" w:hAnsi="Arial" w:cs="Arial"/>
          <w:sz w:val="28"/>
          <w:szCs w:val="28"/>
        </w:rPr>
        <w:t xml:space="preserve"> of information, but take more </w:t>
      </w:r>
      <w:r w:rsidR="00B80EE7" w:rsidRPr="00270E66">
        <w:rPr>
          <w:rFonts w:ascii="Arial" w:hAnsi="Arial" w:cs="Arial"/>
          <w:sz w:val="28"/>
          <w:szCs w:val="28"/>
        </w:rPr>
        <w:t>work to</w:t>
      </w:r>
      <w:r w:rsidR="0075177A" w:rsidRPr="00270E66">
        <w:rPr>
          <w:rFonts w:ascii="Arial" w:hAnsi="Arial" w:cs="Arial"/>
          <w:sz w:val="28"/>
          <w:szCs w:val="28"/>
        </w:rPr>
        <w:t xml:space="preserve"> analyse. Are you going to ask </w:t>
      </w:r>
      <w:r w:rsidR="00B80EE7" w:rsidRPr="00270E66">
        <w:rPr>
          <w:rFonts w:ascii="Arial" w:hAnsi="Arial" w:cs="Arial"/>
          <w:sz w:val="28"/>
          <w:szCs w:val="28"/>
        </w:rPr>
        <w:t>voting questions</w:t>
      </w:r>
      <w:r w:rsidR="0075177A" w:rsidRPr="00270E66">
        <w:rPr>
          <w:rFonts w:ascii="Arial" w:hAnsi="Arial" w:cs="Arial"/>
          <w:sz w:val="28"/>
          <w:szCs w:val="28"/>
        </w:rPr>
        <w:t xml:space="preserve"> where the results are easy </w:t>
      </w:r>
      <w:r w:rsidR="00B80EE7" w:rsidRPr="00270E66">
        <w:rPr>
          <w:rFonts w:ascii="Arial" w:hAnsi="Arial" w:cs="Arial"/>
          <w:sz w:val="28"/>
          <w:szCs w:val="28"/>
        </w:rPr>
        <w:t>to count</w:t>
      </w:r>
      <w:r w:rsidR="0075177A" w:rsidRPr="00270E66">
        <w:rPr>
          <w:rFonts w:ascii="Arial" w:hAnsi="Arial" w:cs="Arial"/>
          <w:sz w:val="28"/>
          <w:szCs w:val="28"/>
        </w:rPr>
        <w:t xml:space="preserve"> but yo</w:t>
      </w:r>
      <w:r w:rsidRPr="00270E66">
        <w:rPr>
          <w:rFonts w:ascii="Arial" w:hAnsi="Arial" w:cs="Arial"/>
          <w:sz w:val="28"/>
          <w:szCs w:val="28"/>
        </w:rPr>
        <w:t xml:space="preserve">u lose individual experiences? </w:t>
      </w:r>
      <w:r w:rsidR="0075177A" w:rsidRPr="00270E66">
        <w:rPr>
          <w:rFonts w:ascii="Arial" w:hAnsi="Arial" w:cs="Arial"/>
          <w:sz w:val="28"/>
          <w:szCs w:val="28"/>
        </w:rPr>
        <w:t xml:space="preserve">Considering how you will draw </w:t>
      </w:r>
      <w:r w:rsidR="00B80EE7" w:rsidRPr="00270E66">
        <w:rPr>
          <w:rFonts w:ascii="Arial" w:hAnsi="Arial" w:cs="Arial"/>
          <w:sz w:val="28"/>
          <w:szCs w:val="28"/>
        </w:rPr>
        <w:t>conclusions from</w:t>
      </w:r>
      <w:r w:rsidR="0075177A" w:rsidRPr="00270E66">
        <w:rPr>
          <w:rFonts w:ascii="Arial" w:hAnsi="Arial" w:cs="Arial"/>
          <w:sz w:val="28"/>
          <w:szCs w:val="28"/>
        </w:rPr>
        <w:t xml:space="preserve"> your data will result in a good </w:t>
      </w:r>
      <w:r w:rsidR="00B80EE7" w:rsidRPr="00270E66">
        <w:rPr>
          <w:rFonts w:ascii="Arial" w:hAnsi="Arial" w:cs="Arial"/>
          <w:sz w:val="28"/>
          <w:szCs w:val="28"/>
        </w:rPr>
        <w:t>balance of</w:t>
      </w:r>
      <w:r w:rsidR="0075177A" w:rsidRPr="00270E66">
        <w:rPr>
          <w:rFonts w:ascii="Arial" w:hAnsi="Arial" w:cs="Arial"/>
          <w:sz w:val="28"/>
          <w:szCs w:val="28"/>
        </w:rPr>
        <w:t xml:space="preserve"> quic</w:t>
      </w:r>
      <w:r w:rsidRPr="00270E66">
        <w:rPr>
          <w:rFonts w:ascii="Arial" w:hAnsi="Arial" w:cs="Arial"/>
          <w:sz w:val="28"/>
          <w:szCs w:val="28"/>
        </w:rPr>
        <w:t xml:space="preserve">k-to-analyse vs rich answers. </w:t>
      </w:r>
      <w:r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Style w:val="Subtitle2Char"/>
        </w:rPr>
        <w:t>Keep adjusting:</w:t>
      </w:r>
      <w:r w:rsidR="0075177A" w:rsidRPr="00270E66">
        <w:rPr>
          <w:rFonts w:ascii="Arial" w:hAnsi="Arial" w:cs="Arial"/>
          <w:sz w:val="28"/>
          <w:szCs w:val="28"/>
        </w:rPr>
        <w:t xml:space="preserve"> Figuring out what works </w:t>
      </w:r>
      <w:r w:rsidR="00B80EE7" w:rsidRPr="00270E66">
        <w:rPr>
          <w:rFonts w:ascii="Arial" w:hAnsi="Arial" w:cs="Arial"/>
          <w:sz w:val="28"/>
          <w:szCs w:val="28"/>
        </w:rPr>
        <w:t>for you</w:t>
      </w:r>
      <w:r w:rsidR="0075177A" w:rsidRPr="00270E66">
        <w:rPr>
          <w:rFonts w:ascii="Arial" w:hAnsi="Arial" w:cs="Arial"/>
          <w:sz w:val="28"/>
          <w:szCs w:val="28"/>
        </w:rPr>
        <w:t xml:space="preserve">, your space, your staff, and your </w:t>
      </w:r>
      <w:r w:rsidR="00B80EE7" w:rsidRPr="00270E66">
        <w:rPr>
          <w:rFonts w:ascii="Arial" w:hAnsi="Arial" w:cs="Arial"/>
          <w:sz w:val="28"/>
          <w:szCs w:val="28"/>
        </w:rPr>
        <w:t>audiences is</w:t>
      </w:r>
      <w:r w:rsidR="0075177A" w:rsidRPr="00270E66">
        <w:rPr>
          <w:rFonts w:ascii="Arial" w:hAnsi="Arial" w:cs="Arial"/>
          <w:sz w:val="28"/>
          <w:szCs w:val="28"/>
        </w:rPr>
        <w:t xml:space="preserve"> an evolving thing. Start small, try having </w:t>
      </w:r>
      <w:r w:rsidR="00B80EE7" w:rsidRPr="00270E66">
        <w:rPr>
          <w:rFonts w:ascii="Arial" w:hAnsi="Arial" w:cs="Arial"/>
          <w:sz w:val="28"/>
          <w:szCs w:val="28"/>
        </w:rPr>
        <w:t>5 boxes</w:t>
      </w:r>
      <w:r w:rsidR="0075177A" w:rsidRPr="00270E66">
        <w:rPr>
          <w:rFonts w:ascii="Arial" w:hAnsi="Arial" w:cs="Arial"/>
          <w:sz w:val="28"/>
          <w:szCs w:val="28"/>
        </w:rPr>
        <w:t xml:space="preserve"> outside each screening with 1-5 st</w:t>
      </w:r>
      <w:r w:rsidRPr="00270E66">
        <w:rPr>
          <w:rFonts w:ascii="Arial" w:hAnsi="Arial" w:cs="Arial"/>
          <w:sz w:val="28"/>
          <w:szCs w:val="28"/>
        </w:rPr>
        <w:t xml:space="preserve">ars </w:t>
      </w:r>
      <w:r w:rsidR="0075177A" w:rsidRPr="00270E66">
        <w:rPr>
          <w:rFonts w:ascii="Arial" w:hAnsi="Arial" w:cs="Arial"/>
          <w:sz w:val="28"/>
          <w:szCs w:val="28"/>
        </w:rPr>
        <w:t>on them and ask</w:t>
      </w:r>
      <w:r w:rsidRPr="00270E66">
        <w:rPr>
          <w:rFonts w:ascii="Arial" w:hAnsi="Arial" w:cs="Arial"/>
          <w:sz w:val="28"/>
          <w:szCs w:val="28"/>
        </w:rPr>
        <w:t xml:space="preserve"> people to rate the films by </w:t>
      </w:r>
      <w:r w:rsidR="0075177A" w:rsidRPr="00270E66">
        <w:rPr>
          <w:rFonts w:ascii="Arial" w:hAnsi="Arial" w:cs="Arial"/>
          <w:sz w:val="28"/>
          <w:szCs w:val="28"/>
        </w:rPr>
        <w:t xml:space="preserve">dropping their ticket in one of them. You </w:t>
      </w:r>
      <w:r w:rsidR="00B80EE7" w:rsidRPr="00270E66">
        <w:rPr>
          <w:rFonts w:ascii="Arial" w:hAnsi="Arial" w:cs="Arial"/>
          <w:sz w:val="28"/>
          <w:szCs w:val="28"/>
        </w:rPr>
        <w:t>could develop</w:t>
      </w:r>
      <w:r w:rsidR="0075177A" w:rsidRPr="00270E66">
        <w:rPr>
          <w:rFonts w:ascii="Arial" w:hAnsi="Arial" w:cs="Arial"/>
          <w:sz w:val="28"/>
          <w:szCs w:val="28"/>
        </w:rPr>
        <w:t xml:space="preserve"> this b</w:t>
      </w:r>
      <w:r w:rsidRPr="00270E66">
        <w:rPr>
          <w:rFonts w:ascii="Arial" w:hAnsi="Arial" w:cs="Arial"/>
          <w:sz w:val="28"/>
          <w:szCs w:val="28"/>
        </w:rPr>
        <w:t>y asking people to write a one-</w:t>
      </w:r>
      <w:r w:rsidR="0075177A" w:rsidRPr="00270E66">
        <w:rPr>
          <w:rFonts w:ascii="Arial" w:hAnsi="Arial" w:cs="Arial"/>
          <w:sz w:val="28"/>
          <w:szCs w:val="28"/>
        </w:rPr>
        <w:t>line review on the</w:t>
      </w:r>
      <w:r w:rsidRPr="00270E66">
        <w:rPr>
          <w:rFonts w:ascii="Arial" w:hAnsi="Arial" w:cs="Arial"/>
          <w:sz w:val="28"/>
          <w:szCs w:val="28"/>
        </w:rPr>
        <w:t xml:space="preserve">ir ticket. Keep experimenting </w:t>
      </w:r>
      <w:r w:rsidR="0075177A" w:rsidRPr="00270E66">
        <w:rPr>
          <w:rFonts w:ascii="Arial" w:hAnsi="Arial" w:cs="Arial"/>
          <w:sz w:val="28"/>
          <w:szCs w:val="28"/>
        </w:rPr>
        <w:t>until you find the r</w:t>
      </w:r>
      <w:r w:rsidRPr="00270E66">
        <w:rPr>
          <w:rFonts w:ascii="Arial" w:hAnsi="Arial" w:cs="Arial"/>
          <w:sz w:val="28"/>
          <w:szCs w:val="28"/>
        </w:rPr>
        <w:t xml:space="preserve">ight balance between quality </w:t>
      </w:r>
      <w:r w:rsidR="0075177A" w:rsidRPr="00270E66">
        <w:rPr>
          <w:rFonts w:ascii="Arial" w:hAnsi="Arial" w:cs="Arial"/>
          <w:sz w:val="28"/>
          <w:szCs w:val="28"/>
        </w:rPr>
        <w:t xml:space="preserve">data and high rates of return. </w:t>
      </w:r>
      <w:r w:rsidR="0075177A"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Fonts w:ascii="Arial" w:hAnsi="Arial" w:cs="Arial"/>
          <w:sz w:val="28"/>
          <w:szCs w:val="28"/>
        </w:rPr>
        <w:cr/>
      </w:r>
    </w:p>
    <w:p w14:paraId="48C6F9EF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03F98723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2843D332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0EBD3243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60213809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57FE2BE1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37D0D932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5DE1B15D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577091ED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1E580453" w14:textId="7DFC1E4F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4C23BD80" w14:textId="1229BAA2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65E9983D" w14:textId="4D824FA0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1B358372" w14:textId="6F00697A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7DDB6EF1" w14:textId="663C1D0B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2B3314D3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78654EB5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73173762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022206D1" w14:textId="72493827" w:rsidR="00270E66" w:rsidRPr="00270E66" w:rsidRDefault="00270E66" w:rsidP="00270E66">
      <w:pPr>
        <w:pStyle w:val="Heading1"/>
        <w:rPr>
          <w:rFonts w:ascii="Arial" w:hAnsi="Arial" w:cs="Arial"/>
          <w:sz w:val="56"/>
        </w:rPr>
      </w:pPr>
      <w:r w:rsidRPr="00270E66">
        <w:rPr>
          <w:rFonts w:ascii="Arial" w:hAnsi="Arial" w:cs="Arial"/>
          <w:sz w:val="56"/>
        </w:rPr>
        <w:lastRenderedPageBreak/>
        <w:t>7. Who’s been doing creative evaluation well?</w:t>
      </w:r>
    </w:p>
    <w:p w14:paraId="44D88A45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72861E39" w14:textId="71A793A8" w:rsidR="004764D2" w:rsidRPr="00270E66" w:rsidRDefault="0075177A" w:rsidP="004764D2">
      <w:pPr>
        <w:rPr>
          <w:rFonts w:ascii="Arial" w:hAnsi="Arial" w:cs="Arial"/>
          <w:sz w:val="28"/>
          <w:szCs w:val="28"/>
        </w:rPr>
      </w:pPr>
      <w:r w:rsidRPr="00270E66">
        <w:rPr>
          <w:rStyle w:val="Subtitle2Char"/>
        </w:rPr>
        <w:t xml:space="preserve">Appetite (Stoke-on-Trent) </w:t>
      </w:r>
      <w:r w:rsidRPr="00270E66">
        <w:rPr>
          <w:rStyle w:val="Subtitle2Char"/>
        </w:rPr>
        <w:cr/>
      </w:r>
      <w:r w:rsidRPr="00270E66">
        <w:rPr>
          <w:rFonts w:ascii="Arial" w:hAnsi="Arial" w:cs="Arial"/>
          <w:sz w:val="28"/>
          <w:szCs w:val="28"/>
        </w:rPr>
        <w:cr/>
      </w:r>
      <w:hyperlink r:id="rId10" w:history="1">
        <w:r w:rsidRPr="00270E66">
          <w:rPr>
            <w:rStyle w:val="Hyperlink"/>
            <w:rFonts w:ascii="Arial" w:hAnsi="Arial" w:cs="Arial"/>
            <w:sz w:val="28"/>
            <w:szCs w:val="28"/>
          </w:rPr>
          <w:t>appetite.org.uk</w:t>
        </w:r>
      </w:hyperlink>
      <w:r w:rsidRPr="00270E66">
        <w:rPr>
          <w:rFonts w:ascii="Arial" w:hAnsi="Arial" w:cs="Arial"/>
          <w:sz w:val="28"/>
          <w:szCs w:val="28"/>
        </w:rPr>
        <w:t xml:space="preserve">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  <w:t xml:space="preserve">The Appetite programme in </w:t>
      </w:r>
      <w:r w:rsidR="004764D2" w:rsidRPr="00270E66">
        <w:rPr>
          <w:rFonts w:ascii="Arial" w:hAnsi="Arial" w:cs="Arial"/>
          <w:sz w:val="28"/>
          <w:szCs w:val="28"/>
        </w:rPr>
        <w:t xml:space="preserve">Stoke-on-Trent produces events, performances </w:t>
      </w:r>
      <w:r w:rsidRPr="00270E66">
        <w:rPr>
          <w:rFonts w:ascii="Arial" w:hAnsi="Arial" w:cs="Arial"/>
          <w:sz w:val="28"/>
          <w:szCs w:val="28"/>
        </w:rPr>
        <w:t>and activities designed to get local people involved in, and inspired by, the</w:t>
      </w:r>
      <w:r w:rsidR="004764D2" w:rsidRPr="00270E66">
        <w:rPr>
          <w:rFonts w:ascii="Arial" w:hAnsi="Arial" w:cs="Arial"/>
          <w:sz w:val="28"/>
          <w:szCs w:val="28"/>
        </w:rPr>
        <w:t xml:space="preserve"> </w:t>
      </w:r>
      <w:r w:rsidRPr="00270E66">
        <w:rPr>
          <w:rFonts w:ascii="Arial" w:hAnsi="Arial" w:cs="Arial"/>
          <w:sz w:val="28"/>
          <w:szCs w:val="28"/>
        </w:rPr>
        <w:t>arts. From taster menus to big feasts, it is putting the public at the heart of</w:t>
      </w:r>
      <w:r w:rsidR="004764D2" w:rsidRPr="00270E66">
        <w:rPr>
          <w:rFonts w:ascii="Arial" w:hAnsi="Arial" w:cs="Arial"/>
          <w:sz w:val="28"/>
          <w:szCs w:val="28"/>
        </w:rPr>
        <w:t xml:space="preserve"> </w:t>
      </w:r>
      <w:r w:rsidRPr="00270E66">
        <w:rPr>
          <w:rFonts w:ascii="Arial" w:hAnsi="Arial" w:cs="Arial"/>
          <w:sz w:val="28"/>
          <w:szCs w:val="28"/>
        </w:rPr>
        <w:t>everything it does, asking them what they’d like to see and do, as well as offering plenty of di</w:t>
      </w:r>
      <w:r w:rsidR="004764D2" w:rsidRPr="00270E66">
        <w:rPr>
          <w:rFonts w:ascii="Arial" w:hAnsi="Arial" w:cs="Arial"/>
          <w:sz w:val="28"/>
          <w:szCs w:val="28"/>
        </w:rPr>
        <w:t>fferent ways to get involved.</w:t>
      </w:r>
      <w:r w:rsidR="004764D2" w:rsidRPr="00270E66">
        <w:rPr>
          <w:rFonts w:ascii="Arial" w:hAnsi="Arial" w:cs="Arial"/>
          <w:sz w:val="28"/>
          <w:szCs w:val="28"/>
        </w:rPr>
        <w:br/>
      </w:r>
      <w:r w:rsidR="004764D2" w:rsidRPr="00270E66">
        <w:rPr>
          <w:rFonts w:ascii="Arial" w:hAnsi="Arial" w:cs="Arial"/>
          <w:sz w:val="28"/>
          <w:szCs w:val="28"/>
        </w:rPr>
        <w:br/>
      </w:r>
      <w:r w:rsidRPr="00270E66">
        <w:rPr>
          <w:rFonts w:ascii="Arial" w:hAnsi="Arial" w:cs="Arial"/>
          <w:sz w:val="28"/>
          <w:szCs w:val="28"/>
        </w:rPr>
        <w:t xml:space="preserve">This scheme was developed in 2015 and used again in 2016 to help </w:t>
      </w:r>
      <w:r w:rsidR="00B80EE7" w:rsidRPr="00270E66">
        <w:rPr>
          <w:rFonts w:ascii="Arial" w:hAnsi="Arial" w:cs="Arial"/>
          <w:sz w:val="28"/>
          <w:szCs w:val="28"/>
        </w:rPr>
        <w:t>Appetite track</w:t>
      </w:r>
      <w:r w:rsidRPr="00270E66">
        <w:rPr>
          <w:rFonts w:ascii="Arial" w:hAnsi="Arial" w:cs="Arial"/>
          <w:sz w:val="28"/>
          <w:szCs w:val="28"/>
        </w:rPr>
        <w:t xml:space="preserve"> audience behaviours and identify what shows people had seen </w:t>
      </w:r>
      <w:r w:rsidR="00B80EE7" w:rsidRPr="00270E66">
        <w:rPr>
          <w:rFonts w:ascii="Arial" w:hAnsi="Arial" w:cs="Arial"/>
          <w:sz w:val="28"/>
          <w:szCs w:val="28"/>
        </w:rPr>
        <w:t>on the</w:t>
      </w:r>
      <w:r w:rsidRPr="00270E66">
        <w:rPr>
          <w:rFonts w:ascii="Arial" w:hAnsi="Arial" w:cs="Arial"/>
          <w:sz w:val="28"/>
          <w:szCs w:val="28"/>
        </w:rPr>
        <w:t xml:space="preserve"> day of the Big Feast Festival. They wanted this to be a fun activity </w:t>
      </w:r>
      <w:r w:rsidR="00B80EE7" w:rsidRPr="00270E66">
        <w:rPr>
          <w:rFonts w:ascii="Arial" w:hAnsi="Arial" w:cs="Arial"/>
          <w:sz w:val="28"/>
          <w:szCs w:val="28"/>
        </w:rPr>
        <w:t>and not</w:t>
      </w:r>
      <w:r w:rsidRPr="00270E66">
        <w:rPr>
          <w:rFonts w:ascii="Arial" w:hAnsi="Arial" w:cs="Arial"/>
          <w:sz w:val="28"/>
          <w:szCs w:val="28"/>
        </w:rPr>
        <w:t xml:space="preserve"> labelled as monitoring a</w:t>
      </w:r>
      <w:r w:rsidR="001F7B24" w:rsidRPr="00270E66">
        <w:rPr>
          <w:rFonts w:ascii="Arial" w:hAnsi="Arial" w:cs="Arial"/>
          <w:sz w:val="28"/>
          <w:szCs w:val="28"/>
        </w:rPr>
        <w:t xml:space="preserve">nd evaluation. They also wanted </w:t>
      </w:r>
      <w:r w:rsidRPr="00270E66">
        <w:rPr>
          <w:rFonts w:ascii="Arial" w:hAnsi="Arial" w:cs="Arial"/>
          <w:sz w:val="28"/>
          <w:szCs w:val="28"/>
        </w:rPr>
        <w:t xml:space="preserve">more </w:t>
      </w:r>
      <w:r w:rsidR="00B80EE7" w:rsidRPr="00270E66">
        <w:rPr>
          <w:rFonts w:ascii="Arial" w:hAnsi="Arial" w:cs="Arial"/>
          <w:sz w:val="28"/>
          <w:szCs w:val="28"/>
        </w:rPr>
        <w:t>accurate monitoring</w:t>
      </w:r>
      <w:r w:rsidRPr="00270E66">
        <w:rPr>
          <w:rFonts w:ascii="Arial" w:hAnsi="Arial" w:cs="Arial"/>
          <w:sz w:val="28"/>
          <w:szCs w:val="28"/>
        </w:rPr>
        <w:t xml:space="preserve"> information on the day of events rather than through post-</w:t>
      </w:r>
      <w:r w:rsidR="00B80EE7" w:rsidRPr="00270E66">
        <w:rPr>
          <w:rFonts w:ascii="Arial" w:hAnsi="Arial" w:cs="Arial"/>
          <w:sz w:val="28"/>
          <w:szCs w:val="28"/>
        </w:rPr>
        <w:t>event surveys</w:t>
      </w:r>
      <w:r w:rsidRPr="00270E66">
        <w:rPr>
          <w:rFonts w:ascii="Arial" w:hAnsi="Arial" w:cs="Arial"/>
          <w:sz w:val="28"/>
          <w:szCs w:val="28"/>
        </w:rPr>
        <w:t xml:space="preserve"> or </w:t>
      </w:r>
      <w:r w:rsidR="004764D2" w:rsidRPr="00270E66">
        <w:rPr>
          <w:rFonts w:ascii="Arial" w:hAnsi="Arial" w:cs="Arial"/>
          <w:sz w:val="28"/>
          <w:szCs w:val="28"/>
        </w:rPr>
        <w:t xml:space="preserve">online booking tickets info. </w:t>
      </w:r>
    </w:p>
    <w:p w14:paraId="75E6ECE8" w14:textId="77777777" w:rsidR="004764D2" w:rsidRPr="00270E66" w:rsidRDefault="004764D2" w:rsidP="004764D2">
      <w:pPr>
        <w:rPr>
          <w:rFonts w:ascii="Arial" w:hAnsi="Arial" w:cs="Arial"/>
          <w:sz w:val="28"/>
          <w:szCs w:val="28"/>
        </w:rPr>
      </w:pPr>
    </w:p>
    <w:p w14:paraId="77C5B813" w14:textId="77777777" w:rsidR="00270E66" w:rsidRDefault="0075177A" w:rsidP="004764D2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 xml:space="preserve">The Big Feast Bingo provides a fun and playful way to collect data </w:t>
      </w:r>
      <w:r w:rsidR="00B80EE7" w:rsidRPr="00270E66">
        <w:rPr>
          <w:rFonts w:ascii="Arial" w:hAnsi="Arial" w:cs="Arial"/>
          <w:sz w:val="28"/>
          <w:szCs w:val="28"/>
        </w:rPr>
        <w:t>during the</w:t>
      </w:r>
      <w:r w:rsidRPr="00270E66">
        <w:rPr>
          <w:rFonts w:ascii="Arial" w:hAnsi="Arial" w:cs="Arial"/>
          <w:sz w:val="28"/>
          <w:szCs w:val="28"/>
        </w:rPr>
        <w:t xml:space="preserve"> festival by offering bingo cards to people and asking them to write </w:t>
      </w:r>
      <w:r w:rsidR="00B80EE7" w:rsidRPr="00270E66">
        <w:rPr>
          <w:rFonts w:ascii="Arial" w:hAnsi="Arial" w:cs="Arial"/>
          <w:sz w:val="28"/>
          <w:szCs w:val="28"/>
        </w:rPr>
        <w:t>three words</w:t>
      </w:r>
      <w:r w:rsidRPr="00270E66">
        <w:rPr>
          <w:rFonts w:ascii="Arial" w:hAnsi="Arial" w:cs="Arial"/>
          <w:sz w:val="28"/>
          <w:szCs w:val="28"/>
        </w:rPr>
        <w:t xml:space="preserve"> on the acts they’ve</w:t>
      </w:r>
      <w:r w:rsidR="001F7B24" w:rsidRPr="00270E66">
        <w:rPr>
          <w:rFonts w:ascii="Arial" w:hAnsi="Arial" w:cs="Arial"/>
          <w:sz w:val="28"/>
          <w:szCs w:val="28"/>
        </w:rPr>
        <w:t xml:space="preserve"> seen and rate them out of 5. </w:t>
      </w:r>
      <w:r w:rsidR="001F7B24"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Style w:val="Subtitle2Char"/>
        </w:rPr>
        <w:t>The Tri-Fold Display Example</w:t>
      </w:r>
      <w:r w:rsidRPr="00270E66">
        <w:rPr>
          <w:rStyle w:val="Title1Char"/>
        </w:rPr>
        <w:t xml:space="preserve"> </w:t>
      </w:r>
      <w:r w:rsidRPr="00270E66">
        <w:rPr>
          <w:rStyle w:val="Title1Char"/>
        </w:rPr>
        <w:cr/>
      </w:r>
      <w:r w:rsidRPr="00270E66">
        <w:rPr>
          <w:rFonts w:ascii="Arial" w:hAnsi="Arial" w:cs="Arial"/>
          <w:sz w:val="28"/>
          <w:szCs w:val="28"/>
        </w:rPr>
        <w:cr/>
        <w:t xml:space="preserve">Chris T. Boleman, D. Rollins, Larry W. Pierce Jr., Texas A&amp;M University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  <w:t>This evaluation strategy utilises a tri-fold display method to all</w:t>
      </w:r>
      <w:r w:rsidR="004764D2" w:rsidRPr="00270E66">
        <w:rPr>
          <w:rFonts w:ascii="Arial" w:hAnsi="Arial" w:cs="Arial"/>
          <w:sz w:val="28"/>
          <w:szCs w:val="28"/>
        </w:rPr>
        <w:t xml:space="preserve">ow participants </w:t>
      </w:r>
      <w:r w:rsidRPr="00270E66">
        <w:rPr>
          <w:rFonts w:ascii="Arial" w:hAnsi="Arial" w:cs="Arial"/>
          <w:sz w:val="28"/>
          <w:szCs w:val="28"/>
        </w:rPr>
        <w:t>to ‘showcase’ what they learned during their t</w:t>
      </w:r>
      <w:r w:rsidR="004764D2" w:rsidRPr="00270E66">
        <w:rPr>
          <w:rFonts w:ascii="Arial" w:hAnsi="Arial" w:cs="Arial"/>
          <w:sz w:val="28"/>
          <w:szCs w:val="28"/>
        </w:rPr>
        <w:t xml:space="preserve">ime at the camp and to measure </w:t>
      </w:r>
      <w:r w:rsidRPr="00270E66">
        <w:rPr>
          <w:rFonts w:ascii="Arial" w:hAnsi="Arial" w:cs="Arial"/>
          <w:sz w:val="28"/>
          <w:szCs w:val="28"/>
        </w:rPr>
        <w:t>impact. Participants were invited to design a tr</w:t>
      </w:r>
      <w:r w:rsidR="004764D2" w:rsidRPr="00270E66">
        <w:rPr>
          <w:rFonts w:ascii="Arial" w:hAnsi="Arial" w:cs="Arial"/>
          <w:sz w:val="28"/>
          <w:szCs w:val="28"/>
        </w:rPr>
        <w:t xml:space="preserve">i-fold display using arts and </w:t>
      </w:r>
      <w:r w:rsidRPr="00270E66">
        <w:rPr>
          <w:rFonts w:ascii="Arial" w:hAnsi="Arial" w:cs="Arial"/>
          <w:sz w:val="28"/>
          <w:szCs w:val="28"/>
        </w:rPr>
        <w:t xml:space="preserve">crafts and reflect on their experience with the </w:t>
      </w:r>
      <w:r w:rsidR="00B80EE7" w:rsidRPr="00270E66">
        <w:rPr>
          <w:rFonts w:ascii="Arial" w:hAnsi="Arial" w:cs="Arial"/>
          <w:sz w:val="28"/>
          <w:szCs w:val="28"/>
        </w:rPr>
        <w:t>programme. They</w:t>
      </w:r>
      <w:r w:rsidR="004764D2" w:rsidRPr="00270E66">
        <w:rPr>
          <w:rFonts w:ascii="Arial" w:hAnsi="Arial" w:cs="Arial"/>
          <w:sz w:val="28"/>
          <w:szCs w:val="28"/>
        </w:rPr>
        <w:t xml:space="preserve"> were asked </w:t>
      </w:r>
      <w:r w:rsidRPr="00270E66">
        <w:rPr>
          <w:rFonts w:ascii="Arial" w:hAnsi="Arial" w:cs="Arial"/>
          <w:sz w:val="28"/>
          <w:szCs w:val="28"/>
        </w:rPr>
        <w:t xml:space="preserve">to build the displays as communities and to tell others about their </w:t>
      </w:r>
      <w:r w:rsidR="00B80EE7" w:rsidRPr="00270E66">
        <w:rPr>
          <w:rFonts w:ascii="Arial" w:hAnsi="Arial" w:cs="Arial"/>
          <w:sz w:val="28"/>
          <w:szCs w:val="28"/>
        </w:rPr>
        <w:t>experiences which</w:t>
      </w:r>
      <w:r w:rsidRPr="00270E66">
        <w:rPr>
          <w:rFonts w:ascii="Arial" w:hAnsi="Arial" w:cs="Arial"/>
          <w:sz w:val="28"/>
          <w:szCs w:val="28"/>
        </w:rPr>
        <w:t xml:space="preserve"> supported them in building critical life skills. The authors point </w:t>
      </w:r>
      <w:r w:rsidR="00B80EE7" w:rsidRPr="00270E66">
        <w:rPr>
          <w:rFonts w:ascii="Arial" w:hAnsi="Arial" w:cs="Arial"/>
          <w:sz w:val="28"/>
          <w:szCs w:val="28"/>
        </w:rPr>
        <w:t>out that</w:t>
      </w:r>
      <w:r w:rsidR="00270E66">
        <w:rPr>
          <w:rFonts w:ascii="Arial" w:hAnsi="Arial" w:cs="Arial"/>
          <w:sz w:val="28"/>
          <w:szCs w:val="28"/>
        </w:rPr>
        <w:t xml:space="preserve"> evaluation in their </w:t>
      </w:r>
      <w:r w:rsidRPr="00270E66">
        <w:rPr>
          <w:rFonts w:ascii="Arial" w:hAnsi="Arial" w:cs="Arial"/>
          <w:sz w:val="28"/>
          <w:szCs w:val="28"/>
        </w:rPr>
        <w:t xml:space="preserve">organisation is used as a mechanism to </w:t>
      </w:r>
      <w:r w:rsidR="00B80EE7" w:rsidRPr="00270E66">
        <w:rPr>
          <w:rFonts w:ascii="Arial" w:hAnsi="Arial" w:cs="Arial"/>
          <w:sz w:val="28"/>
          <w:szCs w:val="28"/>
        </w:rPr>
        <w:t>measure programme</w:t>
      </w:r>
      <w:r w:rsidR="00270E66">
        <w:rPr>
          <w:rFonts w:ascii="Arial" w:hAnsi="Arial" w:cs="Arial"/>
          <w:sz w:val="28"/>
          <w:szCs w:val="28"/>
        </w:rPr>
        <w:t xml:space="preserve"> </w:t>
      </w:r>
      <w:r w:rsidRPr="00270E66">
        <w:rPr>
          <w:rFonts w:ascii="Arial" w:hAnsi="Arial" w:cs="Arial"/>
          <w:sz w:val="28"/>
          <w:szCs w:val="28"/>
        </w:rPr>
        <w:t>effectiveness by addressing out</w:t>
      </w:r>
      <w:r w:rsidR="00270E66">
        <w:rPr>
          <w:rFonts w:ascii="Arial" w:hAnsi="Arial" w:cs="Arial"/>
          <w:sz w:val="28"/>
          <w:szCs w:val="28"/>
        </w:rPr>
        <w:t xml:space="preserve">puts (satisfaction), outcomes </w:t>
      </w:r>
      <w:r w:rsidRPr="00270E66">
        <w:rPr>
          <w:rFonts w:ascii="Arial" w:hAnsi="Arial" w:cs="Arial"/>
          <w:sz w:val="28"/>
          <w:szCs w:val="28"/>
        </w:rPr>
        <w:t>(knowledge, skills, behaviours), and economics</w:t>
      </w:r>
      <w:r w:rsidR="004764D2" w:rsidRPr="00270E66">
        <w:rPr>
          <w:rFonts w:ascii="Arial" w:hAnsi="Arial" w:cs="Arial"/>
          <w:sz w:val="28"/>
          <w:szCs w:val="28"/>
        </w:rPr>
        <w:t xml:space="preserve"> (monetary benefits or money saved). </w:t>
      </w:r>
    </w:p>
    <w:p w14:paraId="116C752F" w14:textId="77777777" w:rsid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17403B62" w14:textId="77339873" w:rsidR="00270E66" w:rsidRPr="00270E66" w:rsidRDefault="0075177A" w:rsidP="004764D2">
      <w:p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lastRenderedPageBreak/>
        <w:t xml:space="preserve">At the end of a programme (screening, camp, lab, or conference), </w:t>
      </w:r>
      <w:r w:rsidR="00B80EE7" w:rsidRPr="00270E66">
        <w:rPr>
          <w:rFonts w:ascii="Arial" w:hAnsi="Arial" w:cs="Arial"/>
          <w:sz w:val="28"/>
          <w:szCs w:val="28"/>
        </w:rPr>
        <w:t>each participant</w:t>
      </w:r>
      <w:r w:rsidRPr="00270E66">
        <w:rPr>
          <w:rFonts w:ascii="Arial" w:hAnsi="Arial" w:cs="Arial"/>
          <w:sz w:val="28"/>
          <w:szCs w:val="28"/>
        </w:rPr>
        <w:t xml:space="preserve"> is asked to create a display board that shares the most </w:t>
      </w:r>
      <w:r w:rsidR="00B80EE7" w:rsidRPr="00270E66">
        <w:rPr>
          <w:rFonts w:ascii="Arial" w:hAnsi="Arial" w:cs="Arial"/>
          <w:sz w:val="28"/>
          <w:szCs w:val="28"/>
        </w:rPr>
        <w:t>meaningful thing</w:t>
      </w:r>
      <w:r w:rsidRPr="00270E66">
        <w:rPr>
          <w:rFonts w:ascii="Arial" w:hAnsi="Arial" w:cs="Arial"/>
          <w:sz w:val="28"/>
          <w:szCs w:val="28"/>
        </w:rPr>
        <w:t xml:space="preserve"> they learned during the programme. They are then given a time </w:t>
      </w:r>
      <w:r w:rsidR="00B80EE7" w:rsidRPr="00270E66">
        <w:rPr>
          <w:rFonts w:ascii="Arial" w:hAnsi="Arial" w:cs="Arial"/>
          <w:sz w:val="28"/>
          <w:szCs w:val="28"/>
        </w:rPr>
        <w:t>frame to</w:t>
      </w:r>
      <w:r w:rsidRPr="00270E66">
        <w:rPr>
          <w:rFonts w:ascii="Arial" w:hAnsi="Arial" w:cs="Arial"/>
          <w:sz w:val="28"/>
          <w:szCs w:val="28"/>
        </w:rPr>
        <w:t xml:space="preserve"> complete the project (usually 2 - 4 hours). Their assignment is to develop </w:t>
      </w:r>
      <w:r w:rsidR="00B80EE7" w:rsidRPr="00270E66">
        <w:rPr>
          <w:rFonts w:ascii="Arial" w:hAnsi="Arial" w:cs="Arial"/>
          <w:sz w:val="28"/>
          <w:szCs w:val="28"/>
        </w:rPr>
        <w:t>a theme</w:t>
      </w:r>
      <w:r w:rsidRPr="00270E66">
        <w:rPr>
          <w:rFonts w:ascii="Arial" w:hAnsi="Arial" w:cs="Arial"/>
          <w:sz w:val="28"/>
          <w:szCs w:val="28"/>
        </w:rPr>
        <w:t xml:space="preserve"> and then use pictures, markers, computer documents, etc., to </w:t>
      </w:r>
      <w:r w:rsidR="00B80EE7" w:rsidRPr="00270E66">
        <w:rPr>
          <w:rFonts w:ascii="Arial" w:hAnsi="Arial" w:cs="Arial"/>
          <w:sz w:val="28"/>
          <w:szCs w:val="28"/>
        </w:rPr>
        <w:t>create their</w:t>
      </w:r>
      <w:r w:rsidRPr="00270E66">
        <w:rPr>
          <w:rFonts w:ascii="Arial" w:hAnsi="Arial" w:cs="Arial"/>
          <w:sz w:val="28"/>
          <w:szCs w:val="28"/>
        </w:rPr>
        <w:t xml:space="preserve"> tri-fold outlining the most meaningful learning moment.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Style w:val="Subtitle2Char"/>
        </w:rPr>
        <w:t xml:space="preserve">Talkaoke table, Birmingham Hippodrome Summer in Southside </w:t>
      </w:r>
      <w:r w:rsidRPr="00270E66">
        <w:rPr>
          <w:rStyle w:val="Subtitle2Char"/>
        </w:rPr>
        <w:cr/>
      </w:r>
      <w:r w:rsidRPr="00270E66">
        <w:rPr>
          <w:rFonts w:ascii="Arial" w:hAnsi="Arial" w:cs="Arial"/>
          <w:sz w:val="28"/>
          <w:szCs w:val="28"/>
        </w:rPr>
        <w:cr/>
        <w:t xml:space="preserve">Ambassadors of Birmingham Hippodrome received training in </w:t>
      </w:r>
      <w:r w:rsidR="00B80EE7" w:rsidRPr="00270E66">
        <w:rPr>
          <w:rFonts w:ascii="Arial" w:hAnsi="Arial" w:cs="Arial"/>
          <w:sz w:val="28"/>
          <w:szCs w:val="28"/>
        </w:rPr>
        <w:t>innovative ways</w:t>
      </w:r>
      <w:r w:rsidRPr="00270E66">
        <w:rPr>
          <w:rFonts w:ascii="Arial" w:hAnsi="Arial" w:cs="Arial"/>
          <w:sz w:val="28"/>
          <w:szCs w:val="28"/>
        </w:rPr>
        <w:t xml:space="preserve"> of gathering audience feedback - using a </w:t>
      </w:r>
      <w:r w:rsidR="00B80EE7" w:rsidRPr="00270E66">
        <w:rPr>
          <w:rFonts w:ascii="Arial" w:hAnsi="Arial" w:cs="Arial"/>
          <w:sz w:val="28"/>
          <w:szCs w:val="28"/>
        </w:rPr>
        <w:t>Talkie</w:t>
      </w:r>
      <w:r w:rsidRPr="00270E66">
        <w:rPr>
          <w:rFonts w:ascii="Arial" w:hAnsi="Arial" w:cs="Arial"/>
          <w:sz w:val="28"/>
          <w:szCs w:val="28"/>
        </w:rPr>
        <w:t xml:space="preserve"> Table to </w:t>
      </w:r>
      <w:r w:rsidR="00B80EE7" w:rsidRPr="00270E66">
        <w:rPr>
          <w:rFonts w:ascii="Arial" w:hAnsi="Arial" w:cs="Arial"/>
          <w:sz w:val="28"/>
          <w:szCs w:val="28"/>
        </w:rPr>
        <w:t>encourage audiences</w:t>
      </w:r>
      <w:r w:rsidRPr="00270E66">
        <w:rPr>
          <w:rFonts w:ascii="Arial" w:hAnsi="Arial" w:cs="Arial"/>
          <w:sz w:val="28"/>
          <w:szCs w:val="28"/>
        </w:rPr>
        <w:t xml:space="preserve"> to talk about what they had seen.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  <w:t xml:space="preserve">Designed by The People Speak, Talkaoke is a battery powered table </w:t>
      </w:r>
      <w:r w:rsidR="00B80EE7" w:rsidRPr="00270E66">
        <w:rPr>
          <w:rFonts w:ascii="Arial" w:hAnsi="Arial" w:cs="Arial"/>
          <w:sz w:val="28"/>
          <w:szCs w:val="28"/>
        </w:rPr>
        <w:t>with built</w:t>
      </w:r>
      <w:r w:rsidRPr="00270E66">
        <w:rPr>
          <w:rFonts w:ascii="Arial" w:hAnsi="Arial" w:cs="Arial"/>
          <w:sz w:val="28"/>
          <w:szCs w:val="28"/>
        </w:rPr>
        <w:t xml:space="preserve"> in speakers and microphone. A host facilitates discussion in a </w:t>
      </w:r>
      <w:r w:rsidR="00B80EE7" w:rsidRPr="00270E66">
        <w:rPr>
          <w:rFonts w:ascii="Arial" w:hAnsi="Arial" w:cs="Arial"/>
          <w:sz w:val="28"/>
          <w:szCs w:val="28"/>
        </w:rPr>
        <w:t>creative and</w:t>
      </w:r>
      <w:r w:rsidRPr="00270E66">
        <w:rPr>
          <w:rFonts w:ascii="Arial" w:hAnsi="Arial" w:cs="Arial"/>
          <w:sz w:val="28"/>
          <w:szCs w:val="28"/>
        </w:rPr>
        <w:t xml:space="preserve"> constructive way, allowing people to voice opinion</w:t>
      </w:r>
      <w:r w:rsidR="004764D2" w:rsidRPr="00270E66">
        <w:rPr>
          <w:rFonts w:ascii="Arial" w:hAnsi="Arial" w:cs="Arial"/>
          <w:sz w:val="28"/>
          <w:szCs w:val="28"/>
        </w:rPr>
        <w:t xml:space="preserve">s and share ideas. The </w:t>
      </w:r>
      <w:r w:rsidRPr="00270E66">
        <w:rPr>
          <w:rFonts w:ascii="Arial" w:hAnsi="Arial" w:cs="Arial"/>
          <w:sz w:val="28"/>
          <w:szCs w:val="28"/>
        </w:rPr>
        <w:t>training that the ambassadors received foc</w:t>
      </w:r>
      <w:r w:rsidR="004764D2" w:rsidRPr="00270E66">
        <w:rPr>
          <w:rFonts w:ascii="Arial" w:hAnsi="Arial" w:cs="Arial"/>
          <w:sz w:val="28"/>
          <w:szCs w:val="28"/>
        </w:rPr>
        <w:t xml:space="preserve">ussed on confidence-building </w:t>
      </w:r>
      <w:r w:rsidRPr="00270E66">
        <w:rPr>
          <w:rFonts w:ascii="Arial" w:hAnsi="Arial" w:cs="Arial"/>
          <w:sz w:val="28"/>
          <w:szCs w:val="28"/>
        </w:rPr>
        <w:t xml:space="preserve">exercises that established each host’s performance style and helped </w:t>
      </w:r>
      <w:r w:rsidR="00B80EE7" w:rsidRPr="00270E66">
        <w:rPr>
          <w:rFonts w:ascii="Arial" w:hAnsi="Arial" w:cs="Arial"/>
          <w:sz w:val="28"/>
          <w:szCs w:val="28"/>
        </w:rPr>
        <w:t>develop the</w:t>
      </w:r>
      <w:r w:rsidRPr="00270E66">
        <w:rPr>
          <w:rFonts w:ascii="Arial" w:hAnsi="Arial" w:cs="Arial"/>
          <w:sz w:val="28"/>
          <w:szCs w:val="28"/>
        </w:rPr>
        <w:t xml:space="preserve"> techniques that are fundamental to operating Talkaoke.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  <w:t xml:space="preserve">In order to engage with the public attending Summer in Southside, </w:t>
      </w:r>
      <w:r w:rsidR="00B80EE7" w:rsidRPr="00270E66">
        <w:rPr>
          <w:rFonts w:ascii="Arial" w:hAnsi="Arial" w:cs="Arial"/>
          <w:sz w:val="28"/>
          <w:szCs w:val="28"/>
        </w:rPr>
        <w:t>the Festival</w:t>
      </w:r>
      <w:r w:rsidRPr="00270E66">
        <w:rPr>
          <w:rFonts w:ascii="Arial" w:hAnsi="Arial" w:cs="Arial"/>
          <w:sz w:val="28"/>
          <w:szCs w:val="28"/>
        </w:rPr>
        <w:t xml:space="preserve"> Ambassadors were programmed into the festival to </w:t>
      </w:r>
      <w:r w:rsidR="00B80EE7" w:rsidRPr="00270E66">
        <w:rPr>
          <w:rFonts w:ascii="Arial" w:hAnsi="Arial" w:cs="Arial"/>
          <w:sz w:val="28"/>
          <w:szCs w:val="28"/>
        </w:rPr>
        <w:t>perform Talkaoke</w:t>
      </w:r>
      <w:r w:rsidRPr="00270E66">
        <w:rPr>
          <w:rFonts w:ascii="Arial" w:hAnsi="Arial" w:cs="Arial"/>
          <w:sz w:val="28"/>
          <w:szCs w:val="28"/>
        </w:rPr>
        <w:t xml:space="preserve"> and Tea, using the table to encourage post-show discussions. </w:t>
      </w:r>
      <w:r w:rsidR="00B80EE7" w:rsidRPr="00270E66">
        <w:rPr>
          <w:rFonts w:ascii="Arial" w:hAnsi="Arial" w:cs="Arial"/>
          <w:sz w:val="28"/>
          <w:szCs w:val="28"/>
        </w:rPr>
        <w:t>The public</w:t>
      </w:r>
      <w:r w:rsidRPr="00270E66">
        <w:rPr>
          <w:rFonts w:ascii="Arial" w:hAnsi="Arial" w:cs="Arial"/>
          <w:sz w:val="28"/>
          <w:szCs w:val="28"/>
        </w:rPr>
        <w:t xml:space="preserve"> were encouraged to choose the topics for discussion and were eager </w:t>
      </w:r>
      <w:r w:rsidR="00B80EE7" w:rsidRPr="00270E66">
        <w:rPr>
          <w:rFonts w:ascii="Arial" w:hAnsi="Arial" w:cs="Arial"/>
          <w:sz w:val="28"/>
          <w:szCs w:val="28"/>
        </w:rPr>
        <w:t>to discuss</w:t>
      </w:r>
      <w:r w:rsidRPr="00270E66">
        <w:rPr>
          <w:rFonts w:ascii="Arial" w:hAnsi="Arial" w:cs="Arial"/>
          <w:sz w:val="28"/>
          <w:szCs w:val="28"/>
        </w:rPr>
        <w:t xml:space="preserve"> the themes embedded within the performance, which varied from </w:t>
      </w:r>
      <w:r w:rsidR="00B80EE7" w:rsidRPr="00270E66">
        <w:rPr>
          <w:rFonts w:ascii="Arial" w:hAnsi="Arial" w:cs="Arial"/>
          <w:sz w:val="28"/>
          <w:szCs w:val="28"/>
        </w:rPr>
        <w:t>the aggressive</w:t>
      </w:r>
      <w:r w:rsidRPr="00270E66">
        <w:rPr>
          <w:rFonts w:ascii="Arial" w:hAnsi="Arial" w:cs="Arial"/>
          <w:sz w:val="28"/>
          <w:szCs w:val="28"/>
        </w:rPr>
        <w:t xml:space="preserve"> nature of sport, the quality of touch and its physical and </w:t>
      </w:r>
      <w:r w:rsidR="00B80EE7" w:rsidRPr="00270E66">
        <w:rPr>
          <w:rFonts w:ascii="Arial" w:hAnsi="Arial" w:cs="Arial"/>
          <w:sz w:val="28"/>
          <w:szCs w:val="28"/>
        </w:rPr>
        <w:t>emotional resonance</w:t>
      </w:r>
      <w:r w:rsidRPr="00270E66">
        <w:rPr>
          <w:rFonts w:ascii="Arial" w:hAnsi="Arial" w:cs="Arial"/>
          <w:sz w:val="28"/>
          <w:szCs w:val="28"/>
        </w:rPr>
        <w:t xml:space="preserve">, to our perceptions of the high street. These discussions </w:t>
      </w:r>
      <w:r w:rsidR="00B80EE7" w:rsidRPr="00270E66">
        <w:rPr>
          <w:rFonts w:ascii="Arial" w:hAnsi="Arial" w:cs="Arial"/>
          <w:sz w:val="28"/>
          <w:szCs w:val="28"/>
        </w:rPr>
        <w:t>were enhanced</w:t>
      </w:r>
      <w:r w:rsidRPr="00270E66">
        <w:rPr>
          <w:rFonts w:ascii="Arial" w:hAnsi="Arial" w:cs="Arial"/>
          <w:sz w:val="28"/>
          <w:szCs w:val="28"/>
        </w:rPr>
        <w:t xml:space="preserve"> by the performing artists who joined in with the discussions.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  <w:t xml:space="preserve">By inviting audiences to share a dialogue with the artists they gained </w:t>
      </w:r>
      <w:r w:rsidR="00B80EE7" w:rsidRPr="00270E66">
        <w:rPr>
          <w:rFonts w:ascii="Arial" w:hAnsi="Arial" w:cs="Arial"/>
          <w:sz w:val="28"/>
          <w:szCs w:val="28"/>
        </w:rPr>
        <w:t>an insight</w:t>
      </w:r>
      <w:r w:rsidRPr="00270E66">
        <w:rPr>
          <w:rFonts w:ascii="Arial" w:hAnsi="Arial" w:cs="Arial"/>
          <w:sz w:val="28"/>
          <w:szCs w:val="28"/>
        </w:rPr>
        <w:t xml:space="preserve"> that stretched beyond simply watching the performance.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  <w:t>Credit to: Museums Northumberland</w:t>
      </w:r>
      <w:r w:rsidR="00270E66" w:rsidRPr="00270E66">
        <w:rPr>
          <w:rFonts w:ascii="Arial" w:hAnsi="Arial" w:cs="Arial"/>
          <w:sz w:val="28"/>
          <w:szCs w:val="28"/>
        </w:rPr>
        <w:t xml:space="preserve"> Bait and Wavehill Research. </w:t>
      </w:r>
    </w:p>
    <w:p w14:paraId="36088292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7D3835FF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71284F32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06E0C46B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4BF973FF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2CDA0B7F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15A73DB4" w14:textId="5CA80086" w:rsidR="00270E66" w:rsidRPr="00270E66" w:rsidRDefault="00270E66" w:rsidP="00270E66">
      <w:pPr>
        <w:pStyle w:val="Heading1"/>
        <w:rPr>
          <w:rFonts w:ascii="Arial" w:hAnsi="Arial" w:cs="Arial"/>
          <w:sz w:val="56"/>
        </w:rPr>
      </w:pPr>
      <w:r w:rsidRPr="00270E66">
        <w:rPr>
          <w:rFonts w:ascii="Arial" w:hAnsi="Arial" w:cs="Arial"/>
          <w:sz w:val="56"/>
        </w:rPr>
        <w:lastRenderedPageBreak/>
        <w:t>8. Further considerations</w:t>
      </w:r>
    </w:p>
    <w:p w14:paraId="5AF28F3A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4EF7A416" w14:textId="408EAE40" w:rsidR="00270E66" w:rsidRPr="00270E66" w:rsidRDefault="0075177A" w:rsidP="004764D2">
      <w:pPr>
        <w:rPr>
          <w:rFonts w:ascii="Arial" w:hAnsi="Arial" w:cs="Arial"/>
          <w:sz w:val="28"/>
          <w:szCs w:val="28"/>
        </w:rPr>
      </w:pPr>
      <w:r w:rsidRPr="00270E66">
        <w:rPr>
          <w:rStyle w:val="Subtitle2Char"/>
        </w:rPr>
        <w:t>One size never fits all:</w:t>
      </w:r>
      <w:r w:rsidRPr="00270E66">
        <w:rPr>
          <w:rFonts w:ascii="Arial" w:hAnsi="Arial" w:cs="Arial"/>
          <w:sz w:val="28"/>
          <w:szCs w:val="28"/>
        </w:rPr>
        <w:t xml:space="preserve"> Think about what works for you - can you </w:t>
      </w:r>
      <w:r w:rsidR="00B80EE7" w:rsidRPr="00270E66">
        <w:rPr>
          <w:rFonts w:ascii="Arial" w:hAnsi="Arial" w:cs="Arial"/>
          <w:sz w:val="28"/>
          <w:szCs w:val="28"/>
        </w:rPr>
        <w:t>use multiple</w:t>
      </w:r>
      <w:r w:rsidRPr="00270E66">
        <w:rPr>
          <w:rFonts w:ascii="Arial" w:hAnsi="Arial" w:cs="Arial"/>
          <w:sz w:val="28"/>
          <w:szCs w:val="28"/>
        </w:rPr>
        <w:t xml:space="preserve"> tools, change their scale, or make adjustments for different </w:t>
      </w:r>
      <w:r w:rsidR="00B80EE7" w:rsidRPr="00270E66">
        <w:rPr>
          <w:rFonts w:ascii="Arial" w:hAnsi="Arial" w:cs="Arial"/>
          <w:sz w:val="28"/>
          <w:szCs w:val="28"/>
        </w:rPr>
        <w:t>access needs</w:t>
      </w:r>
      <w:r w:rsidRPr="00270E66">
        <w:rPr>
          <w:rFonts w:ascii="Arial" w:hAnsi="Arial" w:cs="Arial"/>
          <w:sz w:val="28"/>
          <w:szCs w:val="28"/>
        </w:rPr>
        <w:t xml:space="preserve">?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Style w:val="Subtitle2Char"/>
        </w:rPr>
        <w:t>Staff and volunteers:</w:t>
      </w:r>
      <w:r w:rsidRPr="00270E66">
        <w:rPr>
          <w:rFonts w:ascii="Arial" w:hAnsi="Arial" w:cs="Arial"/>
          <w:sz w:val="28"/>
          <w:szCs w:val="28"/>
        </w:rPr>
        <w:t xml:space="preserve"> Consider the use of facilitators and any </w:t>
      </w:r>
      <w:r w:rsidR="00B80EE7" w:rsidRPr="00270E66">
        <w:rPr>
          <w:rFonts w:ascii="Arial" w:hAnsi="Arial" w:cs="Arial"/>
          <w:sz w:val="28"/>
          <w:szCs w:val="28"/>
        </w:rPr>
        <w:t>additional training</w:t>
      </w:r>
      <w:r w:rsidRPr="00270E66">
        <w:rPr>
          <w:rFonts w:ascii="Arial" w:hAnsi="Arial" w:cs="Arial"/>
          <w:sz w:val="28"/>
          <w:szCs w:val="28"/>
        </w:rPr>
        <w:t xml:space="preserve"> they might need in relation to listening, clarity, and making </w:t>
      </w:r>
      <w:r w:rsidR="00B80EE7" w:rsidRPr="00270E66">
        <w:rPr>
          <w:rFonts w:ascii="Arial" w:hAnsi="Arial" w:cs="Arial"/>
          <w:sz w:val="28"/>
          <w:szCs w:val="28"/>
        </w:rPr>
        <w:t>objective notes</w:t>
      </w:r>
      <w:r w:rsidRPr="00270E66">
        <w:rPr>
          <w:rFonts w:ascii="Arial" w:hAnsi="Arial" w:cs="Arial"/>
          <w:sz w:val="28"/>
          <w:szCs w:val="28"/>
        </w:rPr>
        <w:t xml:space="preserve">. You may also want to schedule additional support capacity.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Style w:val="Subtitle2Char"/>
        </w:rPr>
        <w:t>Signposting to support:</w:t>
      </w:r>
      <w:r w:rsidRPr="00270E66">
        <w:rPr>
          <w:rFonts w:ascii="Arial" w:hAnsi="Arial" w:cs="Arial"/>
          <w:sz w:val="28"/>
          <w:szCs w:val="28"/>
        </w:rPr>
        <w:t xml:space="preserve"> Sometimes the themes of your programme </w:t>
      </w:r>
      <w:r w:rsidR="00B80EE7" w:rsidRPr="00270E66">
        <w:rPr>
          <w:rFonts w:ascii="Arial" w:hAnsi="Arial" w:cs="Arial"/>
          <w:sz w:val="28"/>
          <w:szCs w:val="28"/>
        </w:rPr>
        <w:t>can trigger</w:t>
      </w:r>
      <w:r w:rsidRPr="00270E66">
        <w:rPr>
          <w:rFonts w:ascii="Arial" w:hAnsi="Arial" w:cs="Arial"/>
          <w:sz w:val="28"/>
          <w:szCs w:val="28"/>
        </w:rPr>
        <w:t xml:space="preserve"> emotional responses in your audience members related to </w:t>
      </w:r>
      <w:r w:rsidR="00B80EE7" w:rsidRPr="00270E66">
        <w:rPr>
          <w:rFonts w:ascii="Arial" w:hAnsi="Arial" w:cs="Arial"/>
          <w:sz w:val="28"/>
          <w:szCs w:val="28"/>
        </w:rPr>
        <w:t>personal experience</w:t>
      </w:r>
      <w:r w:rsidRPr="00270E66">
        <w:rPr>
          <w:rFonts w:ascii="Arial" w:hAnsi="Arial" w:cs="Arial"/>
          <w:sz w:val="28"/>
          <w:szCs w:val="28"/>
        </w:rPr>
        <w:t>. Always supply content warni</w:t>
      </w:r>
      <w:r w:rsidR="00650B33" w:rsidRPr="00270E66">
        <w:rPr>
          <w:rFonts w:ascii="Arial" w:hAnsi="Arial" w:cs="Arial"/>
          <w:sz w:val="28"/>
          <w:szCs w:val="28"/>
        </w:rPr>
        <w:t xml:space="preserve">ngs to audiences and signpost </w:t>
      </w:r>
      <w:r w:rsidRPr="00270E66">
        <w:rPr>
          <w:rFonts w:ascii="Arial" w:hAnsi="Arial" w:cs="Arial"/>
          <w:sz w:val="28"/>
          <w:szCs w:val="28"/>
        </w:rPr>
        <w:t>people to effective services for their su</w:t>
      </w:r>
      <w:r w:rsidR="00650B33" w:rsidRPr="00270E66">
        <w:rPr>
          <w:rFonts w:ascii="Arial" w:hAnsi="Arial" w:cs="Arial"/>
          <w:sz w:val="28"/>
          <w:szCs w:val="28"/>
        </w:rPr>
        <w:t xml:space="preserve">pport, after the film and the </w:t>
      </w:r>
      <w:r w:rsidRPr="00270E66">
        <w:rPr>
          <w:rFonts w:ascii="Arial" w:hAnsi="Arial" w:cs="Arial"/>
          <w:sz w:val="28"/>
          <w:szCs w:val="28"/>
        </w:rPr>
        <w:t xml:space="preserve">evaluation.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  <w:t xml:space="preserve">If a film or project features themes that could impact on </w:t>
      </w:r>
      <w:r w:rsidR="00650B33" w:rsidRPr="00270E66">
        <w:rPr>
          <w:rFonts w:ascii="Arial" w:hAnsi="Arial" w:cs="Arial"/>
          <w:sz w:val="28"/>
          <w:szCs w:val="28"/>
        </w:rPr>
        <w:t xml:space="preserve">mental health, you </w:t>
      </w:r>
      <w:r w:rsidRPr="00270E66">
        <w:rPr>
          <w:rFonts w:ascii="Arial" w:hAnsi="Arial" w:cs="Arial"/>
          <w:sz w:val="28"/>
          <w:szCs w:val="28"/>
        </w:rPr>
        <w:t xml:space="preserve">can provide information for national and local organisations that </w:t>
      </w:r>
      <w:r w:rsidR="00B80EE7" w:rsidRPr="00270E66">
        <w:rPr>
          <w:rFonts w:ascii="Arial" w:hAnsi="Arial" w:cs="Arial"/>
          <w:sz w:val="28"/>
          <w:szCs w:val="28"/>
        </w:rPr>
        <w:t>support mental</w:t>
      </w:r>
      <w:r w:rsidRPr="00270E66">
        <w:rPr>
          <w:rFonts w:ascii="Arial" w:hAnsi="Arial" w:cs="Arial"/>
          <w:sz w:val="28"/>
          <w:szCs w:val="28"/>
        </w:rPr>
        <w:t xml:space="preserve"> health such as </w:t>
      </w:r>
      <w:hyperlink r:id="rId11" w:history="1">
        <w:r w:rsidRPr="00270E66">
          <w:rPr>
            <w:rStyle w:val="Hyperlink"/>
            <w:rFonts w:ascii="Arial" w:hAnsi="Arial" w:cs="Arial"/>
            <w:sz w:val="28"/>
            <w:szCs w:val="28"/>
          </w:rPr>
          <w:t>NHS Every Mind Mat</w:t>
        </w:r>
        <w:r w:rsidR="00650B33" w:rsidRPr="00270E66">
          <w:rPr>
            <w:rStyle w:val="Hyperlink"/>
            <w:rFonts w:ascii="Arial" w:hAnsi="Arial" w:cs="Arial"/>
            <w:sz w:val="28"/>
            <w:szCs w:val="28"/>
          </w:rPr>
          <w:t>ters</w:t>
        </w:r>
      </w:hyperlink>
      <w:r w:rsidR="00650B33" w:rsidRPr="00270E66">
        <w:rPr>
          <w:rFonts w:ascii="Arial" w:hAnsi="Arial" w:cs="Arial"/>
          <w:sz w:val="28"/>
          <w:szCs w:val="28"/>
        </w:rPr>
        <w:t>,</w:t>
      </w:r>
      <w:hyperlink r:id="rId12" w:history="1">
        <w:r w:rsidR="00650B33" w:rsidRPr="00270E66">
          <w:rPr>
            <w:rStyle w:val="Hyperlink"/>
            <w:rFonts w:ascii="Arial" w:hAnsi="Arial" w:cs="Arial"/>
            <w:sz w:val="28"/>
            <w:szCs w:val="28"/>
          </w:rPr>
          <w:t xml:space="preserve"> Mind</w:t>
        </w:r>
      </w:hyperlink>
      <w:r w:rsidR="00650B33" w:rsidRPr="00270E66">
        <w:rPr>
          <w:rFonts w:ascii="Arial" w:hAnsi="Arial" w:cs="Arial"/>
          <w:sz w:val="28"/>
          <w:szCs w:val="28"/>
        </w:rPr>
        <w:t xml:space="preserve">, </w:t>
      </w:r>
      <w:hyperlink r:id="rId13" w:history="1">
        <w:r w:rsidR="00650B33" w:rsidRPr="00270E66">
          <w:rPr>
            <w:rStyle w:val="Hyperlink"/>
            <w:rFonts w:ascii="Arial" w:hAnsi="Arial" w:cs="Arial"/>
            <w:sz w:val="28"/>
            <w:szCs w:val="28"/>
          </w:rPr>
          <w:t>Samaritans</w:t>
        </w:r>
      </w:hyperlink>
      <w:r w:rsidR="00650B33" w:rsidRPr="00270E66">
        <w:rPr>
          <w:rFonts w:ascii="Arial" w:hAnsi="Arial" w:cs="Arial"/>
          <w:sz w:val="28"/>
          <w:szCs w:val="28"/>
        </w:rPr>
        <w:t xml:space="preserve">. There </w:t>
      </w:r>
      <w:r w:rsidRPr="00270E66">
        <w:rPr>
          <w:rFonts w:ascii="Arial" w:hAnsi="Arial" w:cs="Arial"/>
          <w:sz w:val="28"/>
          <w:szCs w:val="28"/>
        </w:rPr>
        <w:t>are also specific organisations that support wellbeing of refugees and/</w:t>
      </w:r>
      <w:r w:rsidR="004136F5" w:rsidRPr="00270E66">
        <w:rPr>
          <w:rFonts w:ascii="Arial" w:hAnsi="Arial" w:cs="Arial"/>
          <w:sz w:val="28"/>
          <w:szCs w:val="28"/>
        </w:rPr>
        <w:t>or asylum</w:t>
      </w:r>
      <w:r w:rsidRPr="00270E66">
        <w:rPr>
          <w:rFonts w:ascii="Arial" w:hAnsi="Arial" w:cs="Arial"/>
          <w:sz w:val="28"/>
          <w:szCs w:val="28"/>
        </w:rPr>
        <w:t xml:space="preserve"> seekers around mental health: </w:t>
      </w:r>
      <w:hyperlink r:id="rId14" w:history="1">
        <w:r w:rsidR="004136F5" w:rsidRPr="00270E66">
          <w:rPr>
            <w:rStyle w:val="Hyperlink"/>
            <w:rFonts w:ascii="Arial" w:hAnsi="Arial" w:cs="Arial"/>
            <w:sz w:val="28"/>
            <w:szCs w:val="28"/>
          </w:rPr>
          <w:t>Refugee Council</w:t>
        </w:r>
        <w:r w:rsidRPr="00270E66">
          <w:rPr>
            <w:rStyle w:val="Hyperlink"/>
            <w:rFonts w:ascii="Arial" w:hAnsi="Arial" w:cs="Arial"/>
            <w:sz w:val="28"/>
            <w:szCs w:val="28"/>
          </w:rPr>
          <w:t>,</w:t>
        </w:r>
      </w:hyperlink>
      <w:r w:rsidRPr="00270E66">
        <w:rPr>
          <w:rFonts w:ascii="Arial" w:hAnsi="Arial" w:cs="Arial"/>
          <w:sz w:val="28"/>
          <w:szCs w:val="28"/>
        </w:rPr>
        <w:t xml:space="preserve"> </w:t>
      </w:r>
      <w:hyperlink r:id="rId15" w:history="1">
        <w:r w:rsidR="004136F5" w:rsidRPr="00270E66">
          <w:rPr>
            <w:rStyle w:val="Hyperlink"/>
            <w:rFonts w:ascii="Arial" w:hAnsi="Arial" w:cs="Arial"/>
            <w:sz w:val="28"/>
            <w:szCs w:val="28"/>
          </w:rPr>
          <w:t>Barn</w:t>
        </w:r>
        <w:r w:rsidR="00B80EE7" w:rsidRPr="00270E66">
          <w:rPr>
            <w:rStyle w:val="Hyperlink"/>
            <w:rFonts w:ascii="Arial" w:hAnsi="Arial" w:cs="Arial"/>
            <w:sz w:val="28"/>
            <w:szCs w:val="28"/>
          </w:rPr>
          <w:t>ados</w:t>
        </w:r>
        <w:r w:rsidRPr="00270E66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r w:rsidR="004136F5" w:rsidRPr="00270E66">
          <w:rPr>
            <w:rStyle w:val="Hyperlink"/>
            <w:rFonts w:ascii="Arial" w:hAnsi="Arial" w:cs="Arial"/>
            <w:sz w:val="28"/>
            <w:szCs w:val="28"/>
          </w:rPr>
          <w:t>Asylum Seeker</w:t>
        </w:r>
        <w:r w:rsidRPr="00270E66">
          <w:rPr>
            <w:rStyle w:val="Hyperlink"/>
            <w:rFonts w:ascii="Arial" w:hAnsi="Arial" w:cs="Arial"/>
            <w:sz w:val="28"/>
            <w:szCs w:val="28"/>
          </w:rPr>
          <w:t xml:space="preserve"> mental health and wellbeing project</w:t>
        </w:r>
      </w:hyperlink>
      <w:r w:rsidR="00650B33" w:rsidRPr="00270E66">
        <w:rPr>
          <w:rFonts w:ascii="Arial" w:hAnsi="Arial" w:cs="Arial"/>
          <w:sz w:val="28"/>
          <w:szCs w:val="28"/>
        </w:rPr>
        <w:t xml:space="preserve">, </w:t>
      </w:r>
      <w:hyperlink r:id="rId16" w:history="1">
        <w:r w:rsidR="00650B33" w:rsidRPr="00270E66">
          <w:rPr>
            <w:rStyle w:val="Hyperlink"/>
            <w:rFonts w:ascii="Arial" w:hAnsi="Arial" w:cs="Arial"/>
            <w:sz w:val="28"/>
            <w:szCs w:val="28"/>
          </w:rPr>
          <w:t>Freedom From</w:t>
        </w:r>
        <w:r w:rsidRPr="00270E66">
          <w:rPr>
            <w:rStyle w:val="Hyperlink"/>
            <w:rFonts w:ascii="Arial" w:hAnsi="Arial" w:cs="Arial"/>
            <w:sz w:val="28"/>
            <w:szCs w:val="28"/>
          </w:rPr>
          <w:t>Torture</w:t>
        </w:r>
      </w:hyperlink>
      <w:r w:rsidRPr="00270E66">
        <w:rPr>
          <w:rFonts w:ascii="Arial" w:hAnsi="Arial" w:cs="Arial"/>
          <w:sz w:val="28"/>
          <w:szCs w:val="28"/>
        </w:rPr>
        <w:t xml:space="preserve">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  <w:t xml:space="preserve">If a film or project concerns people living with dementia, you can </w:t>
      </w:r>
      <w:r w:rsidR="004136F5" w:rsidRPr="00270E66">
        <w:rPr>
          <w:rFonts w:ascii="Arial" w:hAnsi="Arial" w:cs="Arial"/>
          <w:sz w:val="28"/>
          <w:szCs w:val="28"/>
        </w:rPr>
        <w:t>signpost to</w:t>
      </w:r>
      <w:r w:rsidRPr="00270E66">
        <w:rPr>
          <w:rFonts w:ascii="Arial" w:hAnsi="Arial" w:cs="Arial"/>
          <w:sz w:val="28"/>
          <w:szCs w:val="28"/>
        </w:rPr>
        <w:t xml:space="preserve"> specific services within national organisations like </w:t>
      </w:r>
      <w:hyperlink r:id="rId17" w:history="1">
        <w:r w:rsidRPr="00270E66">
          <w:rPr>
            <w:rStyle w:val="Hyperlink"/>
            <w:rFonts w:ascii="Arial" w:hAnsi="Arial" w:cs="Arial"/>
            <w:sz w:val="28"/>
            <w:szCs w:val="28"/>
          </w:rPr>
          <w:t>Alzheimer’s Society</w:t>
        </w:r>
      </w:hyperlink>
      <w:r w:rsidR="004136F5" w:rsidRPr="00270E66">
        <w:rPr>
          <w:rFonts w:ascii="Arial" w:hAnsi="Arial" w:cs="Arial"/>
          <w:sz w:val="28"/>
          <w:szCs w:val="28"/>
        </w:rPr>
        <w:t xml:space="preserve">, </w:t>
      </w:r>
      <w:hyperlink r:id="rId18" w:history="1">
        <w:r w:rsidR="004136F5" w:rsidRPr="00270E66">
          <w:rPr>
            <w:rStyle w:val="Hyperlink"/>
            <w:rFonts w:ascii="Arial" w:hAnsi="Arial" w:cs="Arial"/>
            <w:sz w:val="28"/>
            <w:szCs w:val="28"/>
          </w:rPr>
          <w:t>Dementia</w:t>
        </w:r>
        <w:r w:rsidRPr="00270E66">
          <w:rPr>
            <w:rStyle w:val="Hyperlink"/>
            <w:rFonts w:ascii="Arial" w:hAnsi="Arial" w:cs="Arial"/>
            <w:sz w:val="28"/>
            <w:szCs w:val="28"/>
          </w:rPr>
          <w:t xml:space="preserve"> UK</w:t>
        </w:r>
      </w:hyperlink>
      <w:r w:rsidRPr="00270E66">
        <w:rPr>
          <w:rFonts w:ascii="Arial" w:hAnsi="Arial" w:cs="Arial"/>
          <w:sz w:val="28"/>
          <w:szCs w:val="28"/>
        </w:rPr>
        <w:t xml:space="preserve"> and </w:t>
      </w:r>
      <w:hyperlink r:id="rId19" w:history="1">
        <w:r w:rsidRPr="00270E66">
          <w:rPr>
            <w:rStyle w:val="Hyperlink"/>
            <w:rFonts w:ascii="Arial" w:hAnsi="Arial" w:cs="Arial"/>
            <w:sz w:val="28"/>
            <w:szCs w:val="28"/>
          </w:rPr>
          <w:t>Age UK</w:t>
        </w:r>
      </w:hyperlink>
      <w:r w:rsidRPr="00270E66">
        <w:rPr>
          <w:rFonts w:ascii="Arial" w:hAnsi="Arial" w:cs="Arial"/>
          <w:sz w:val="28"/>
          <w:szCs w:val="28"/>
        </w:rPr>
        <w:t xml:space="preserve">, and local support and carers organisations.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Style w:val="Subtitle2Char"/>
        </w:rPr>
        <w:t>Programming your evaluation:</w:t>
      </w:r>
      <w:r w:rsidRPr="00270E66">
        <w:rPr>
          <w:rFonts w:ascii="Arial" w:hAnsi="Arial" w:cs="Arial"/>
          <w:sz w:val="28"/>
          <w:szCs w:val="28"/>
        </w:rPr>
        <w:t xml:space="preserve"> Let people know about your evaluation </w:t>
      </w:r>
      <w:r w:rsidR="004136F5" w:rsidRPr="00270E66">
        <w:rPr>
          <w:rFonts w:ascii="Arial" w:hAnsi="Arial" w:cs="Arial"/>
          <w:sz w:val="28"/>
          <w:szCs w:val="28"/>
        </w:rPr>
        <w:t>in the</w:t>
      </w:r>
      <w:r w:rsidRPr="00270E66">
        <w:rPr>
          <w:rFonts w:ascii="Arial" w:hAnsi="Arial" w:cs="Arial"/>
          <w:sz w:val="28"/>
          <w:szCs w:val="28"/>
        </w:rPr>
        <w:t xml:space="preserve"> same way you would a director Q&amp;A.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Style w:val="Subtitle2Char"/>
        </w:rPr>
        <w:t>Analysing data:</w:t>
      </w:r>
      <w:r w:rsidRPr="00270E66">
        <w:rPr>
          <w:rFonts w:ascii="Arial" w:hAnsi="Arial" w:cs="Arial"/>
          <w:sz w:val="28"/>
          <w:szCs w:val="28"/>
        </w:rPr>
        <w:t xml:space="preserve"> Once you have your reflection, feedback</w:t>
      </w:r>
      <w:r w:rsidR="00650B33" w:rsidRPr="00270E66">
        <w:rPr>
          <w:rFonts w:ascii="Arial" w:hAnsi="Arial" w:cs="Arial"/>
          <w:sz w:val="28"/>
          <w:szCs w:val="28"/>
        </w:rPr>
        <w:t xml:space="preserve"> and evaluation </w:t>
      </w:r>
      <w:r w:rsidRPr="00270E66">
        <w:rPr>
          <w:rFonts w:ascii="Arial" w:hAnsi="Arial" w:cs="Arial"/>
          <w:sz w:val="28"/>
          <w:szCs w:val="28"/>
        </w:rPr>
        <w:t xml:space="preserve">tools, consider different approaches to analysis to ensure the correct data </w:t>
      </w:r>
      <w:r w:rsidR="004136F5" w:rsidRPr="00270E66">
        <w:rPr>
          <w:rFonts w:ascii="Arial" w:hAnsi="Arial" w:cs="Arial"/>
          <w:sz w:val="28"/>
          <w:szCs w:val="28"/>
        </w:rPr>
        <w:t>is captured</w:t>
      </w:r>
      <w:r w:rsidRPr="00270E66">
        <w:rPr>
          <w:rFonts w:ascii="Arial" w:hAnsi="Arial" w:cs="Arial"/>
          <w:sz w:val="28"/>
          <w:szCs w:val="28"/>
        </w:rPr>
        <w:t xml:space="preserve">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Style w:val="Subtitle2Char"/>
        </w:rPr>
        <w:cr/>
        <w:t>Exhibitor type:</w:t>
      </w:r>
      <w:r w:rsidRPr="00270E66">
        <w:rPr>
          <w:rFonts w:ascii="Arial" w:hAnsi="Arial" w:cs="Arial"/>
          <w:sz w:val="28"/>
          <w:szCs w:val="28"/>
        </w:rPr>
        <w:t xml:space="preserve"> Be creative and consider the space you have to use </w:t>
      </w:r>
      <w:r w:rsidR="004136F5" w:rsidRPr="00270E66">
        <w:rPr>
          <w:rFonts w:ascii="Arial" w:hAnsi="Arial" w:cs="Arial"/>
          <w:sz w:val="28"/>
          <w:szCs w:val="28"/>
        </w:rPr>
        <w:t>your tools</w:t>
      </w:r>
      <w:r w:rsidRPr="00270E66">
        <w:rPr>
          <w:rFonts w:ascii="Arial" w:hAnsi="Arial" w:cs="Arial"/>
          <w:sz w:val="28"/>
          <w:szCs w:val="28"/>
        </w:rPr>
        <w:t xml:space="preserve"> in. Do what is possible, but don’t be afraid of pushing yourself.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br w:type="page"/>
      </w:r>
      <w:r w:rsidRPr="00270E66">
        <w:rPr>
          <w:rFonts w:ascii="Arial" w:hAnsi="Arial" w:cs="Arial"/>
          <w:sz w:val="28"/>
          <w:szCs w:val="28"/>
        </w:rPr>
        <w:lastRenderedPageBreak/>
        <w:cr/>
      </w:r>
      <w:r w:rsidRPr="00270E66">
        <w:rPr>
          <w:rStyle w:val="Subtitle2Char"/>
        </w:rPr>
        <w:t>Monitoring:</w:t>
      </w:r>
      <w:r w:rsidRPr="00270E66">
        <w:rPr>
          <w:rFonts w:ascii="Arial" w:hAnsi="Arial" w:cs="Arial"/>
          <w:sz w:val="28"/>
          <w:szCs w:val="28"/>
        </w:rPr>
        <w:t xml:space="preserve"> Monitoring is central to many funders’ requirements. </w:t>
      </w:r>
      <w:r w:rsidR="004136F5" w:rsidRPr="00270E66">
        <w:rPr>
          <w:rFonts w:ascii="Arial" w:hAnsi="Arial" w:cs="Arial"/>
          <w:sz w:val="28"/>
          <w:szCs w:val="28"/>
        </w:rPr>
        <w:t>Think of</w:t>
      </w:r>
      <w:r w:rsidRPr="00270E66">
        <w:rPr>
          <w:rFonts w:ascii="Arial" w:hAnsi="Arial" w:cs="Arial"/>
          <w:sz w:val="28"/>
          <w:szCs w:val="28"/>
        </w:rPr>
        <w:t xml:space="preserve"> creative ways to monitor who attends your screening, and collate </w:t>
      </w:r>
      <w:r w:rsidR="004136F5" w:rsidRPr="00270E66">
        <w:rPr>
          <w:rFonts w:ascii="Arial" w:hAnsi="Arial" w:cs="Arial"/>
          <w:sz w:val="28"/>
          <w:szCs w:val="28"/>
        </w:rPr>
        <w:t>the quantitative</w:t>
      </w:r>
      <w:r w:rsidRPr="00270E66">
        <w:rPr>
          <w:rFonts w:ascii="Arial" w:hAnsi="Arial" w:cs="Arial"/>
          <w:sz w:val="28"/>
          <w:szCs w:val="28"/>
        </w:rPr>
        <w:t xml:space="preserve"> data funders desire. This is important when reviewing feedback</w:t>
      </w:r>
      <w:r w:rsidR="004136F5" w:rsidRPr="00270E66">
        <w:rPr>
          <w:rFonts w:ascii="Arial" w:hAnsi="Arial" w:cs="Arial"/>
          <w:sz w:val="28"/>
          <w:szCs w:val="28"/>
        </w:rPr>
        <w:t>; to</w:t>
      </w:r>
      <w:r w:rsidRPr="00270E66">
        <w:rPr>
          <w:rFonts w:ascii="Arial" w:hAnsi="Arial" w:cs="Arial"/>
          <w:sz w:val="28"/>
          <w:szCs w:val="28"/>
        </w:rPr>
        <w:t xml:space="preserve"> understand who it comes from and assessing your inclusivity.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Style w:val="Subtitle2Char"/>
        </w:rPr>
        <w:t>Compliance:</w:t>
      </w:r>
      <w:r w:rsidRPr="00270E66">
        <w:rPr>
          <w:rFonts w:ascii="Arial" w:hAnsi="Arial" w:cs="Arial"/>
          <w:sz w:val="28"/>
          <w:szCs w:val="28"/>
        </w:rPr>
        <w:t xml:space="preserve"> The evaluation tools you use nee</w:t>
      </w:r>
      <w:r w:rsidR="00650B33" w:rsidRPr="00270E66">
        <w:rPr>
          <w:rFonts w:ascii="Arial" w:hAnsi="Arial" w:cs="Arial"/>
          <w:sz w:val="28"/>
          <w:szCs w:val="28"/>
        </w:rPr>
        <w:t xml:space="preserve">d to comply with legislation, </w:t>
      </w:r>
      <w:r w:rsidRPr="00270E66">
        <w:rPr>
          <w:rFonts w:ascii="Arial" w:hAnsi="Arial" w:cs="Arial"/>
          <w:sz w:val="28"/>
          <w:szCs w:val="28"/>
        </w:rPr>
        <w:t xml:space="preserve">including GDPR, Health and </w:t>
      </w:r>
      <w:r w:rsidR="001F7B24" w:rsidRPr="00270E66">
        <w:rPr>
          <w:rFonts w:ascii="Arial" w:hAnsi="Arial" w:cs="Arial"/>
          <w:sz w:val="28"/>
          <w:szCs w:val="28"/>
        </w:rPr>
        <w:t>Safety, and</w:t>
      </w:r>
      <w:r w:rsidR="00270E66">
        <w:rPr>
          <w:rFonts w:ascii="Arial" w:hAnsi="Arial" w:cs="Arial"/>
          <w:sz w:val="28"/>
          <w:szCs w:val="28"/>
        </w:rPr>
        <w:t xml:space="preserve"> the Equality Act.</w:t>
      </w:r>
    </w:p>
    <w:p w14:paraId="4F2D44B7" w14:textId="77777777" w:rsidR="00270E66" w:rsidRPr="00270E66" w:rsidRDefault="00270E66" w:rsidP="00270E66">
      <w:pPr>
        <w:pStyle w:val="Heading1"/>
        <w:rPr>
          <w:rStyle w:val="Subtitle2Char"/>
          <w:b w:val="0"/>
          <w:sz w:val="52"/>
        </w:rPr>
      </w:pPr>
      <w:r w:rsidRPr="00270E66">
        <w:rPr>
          <w:rStyle w:val="Subtitle2Char"/>
          <w:b w:val="0"/>
          <w:sz w:val="52"/>
        </w:rPr>
        <w:t xml:space="preserve">What are some common evaluation mistakes? </w:t>
      </w:r>
    </w:p>
    <w:p w14:paraId="44C02EC1" w14:textId="77777777" w:rsidR="00270E66" w:rsidRPr="00270E66" w:rsidRDefault="00270E66" w:rsidP="004764D2">
      <w:pPr>
        <w:rPr>
          <w:rStyle w:val="Subtitle2Char"/>
        </w:rPr>
      </w:pPr>
    </w:p>
    <w:p w14:paraId="45F3BA85" w14:textId="77777777" w:rsidR="00270E66" w:rsidRPr="00270E66" w:rsidRDefault="0075177A" w:rsidP="004764D2">
      <w:pPr>
        <w:rPr>
          <w:rFonts w:ascii="Arial" w:hAnsi="Arial" w:cs="Arial"/>
          <w:sz w:val="28"/>
          <w:szCs w:val="28"/>
        </w:rPr>
      </w:pPr>
      <w:r w:rsidRPr="00270E66">
        <w:rPr>
          <w:rStyle w:val="Subtitle2Char"/>
        </w:rPr>
        <w:t>Lack of specificity:</w:t>
      </w:r>
      <w:r w:rsidRPr="00270E66">
        <w:rPr>
          <w:rFonts w:ascii="Arial" w:hAnsi="Arial" w:cs="Arial"/>
          <w:sz w:val="28"/>
          <w:szCs w:val="28"/>
        </w:rPr>
        <w:t xml:space="preserve"> Use of simplistic or quantitative </w:t>
      </w:r>
      <w:r w:rsidR="004136F5" w:rsidRPr="00270E66">
        <w:rPr>
          <w:rFonts w:ascii="Arial" w:hAnsi="Arial" w:cs="Arial"/>
          <w:sz w:val="28"/>
          <w:szCs w:val="28"/>
        </w:rPr>
        <w:t>questions can</w:t>
      </w:r>
      <w:r w:rsidRPr="00270E66">
        <w:rPr>
          <w:rFonts w:ascii="Arial" w:hAnsi="Arial" w:cs="Arial"/>
          <w:sz w:val="28"/>
          <w:szCs w:val="28"/>
        </w:rPr>
        <w:t xml:space="preserve"> result in vague feedback wi</w:t>
      </w:r>
      <w:r w:rsidR="00650B33" w:rsidRPr="00270E66">
        <w:rPr>
          <w:rFonts w:ascii="Arial" w:hAnsi="Arial" w:cs="Arial"/>
          <w:sz w:val="28"/>
          <w:szCs w:val="28"/>
        </w:rPr>
        <w:t xml:space="preserve">thout actionable suggestions. </w:t>
      </w:r>
      <w:r w:rsidRPr="00270E66">
        <w:rPr>
          <w:rFonts w:ascii="Arial" w:hAnsi="Arial" w:cs="Arial"/>
          <w:sz w:val="28"/>
          <w:szCs w:val="28"/>
        </w:rPr>
        <w:t>This makes it difficult to identify</w:t>
      </w:r>
      <w:r w:rsidR="00650B33" w:rsidRPr="00270E66">
        <w:rPr>
          <w:rFonts w:ascii="Arial" w:hAnsi="Arial" w:cs="Arial"/>
          <w:sz w:val="28"/>
          <w:szCs w:val="28"/>
        </w:rPr>
        <w:t xml:space="preserve"> areas for improvement or how </w:t>
      </w:r>
      <w:r w:rsidRPr="00270E66">
        <w:rPr>
          <w:rFonts w:ascii="Arial" w:hAnsi="Arial" w:cs="Arial"/>
          <w:sz w:val="28"/>
          <w:szCs w:val="28"/>
        </w:rPr>
        <w:t xml:space="preserve">to create change.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Style w:val="Subtitle2Char"/>
        </w:rPr>
        <w:t>Inadequate quantitative data:</w:t>
      </w:r>
      <w:r w:rsidRPr="00270E66">
        <w:rPr>
          <w:rFonts w:ascii="Arial" w:hAnsi="Arial" w:cs="Arial"/>
          <w:sz w:val="28"/>
          <w:szCs w:val="28"/>
        </w:rPr>
        <w:t xml:space="preserve"> Heavy reliance on </w:t>
      </w:r>
      <w:r w:rsidR="004136F5" w:rsidRPr="00270E66">
        <w:rPr>
          <w:rFonts w:ascii="Arial" w:hAnsi="Arial" w:cs="Arial"/>
          <w:sz w:val="28"/>
          <w:szCs w:val="28"/>
        </w:rPr>
        <w:t>quantitative data</w:t>
      </w:r>
      <w:r w:rsidRPr="00270E66">
        <w:rPr>
          <w:rFonts w:ascii="Arial" w:hAnsi="Arial" w:cs="Arial"/>
          <w:sz w:val="28"/>
          <w:szCs w:val="28"/>
        </w:rPr>
        <w:t xml:space="preserve"> can also fail to capture the nuances and complexities </w:t>
      </w:r>
      <w:r w:rsidR="004136F5" w:rsidRPr="00270E66">
        <w:rPr>
          <w:rFonts w:ascii="Arial" w:hAnsi="Arial" w:cs="Arial"/>
          <w:sz w:val="28"/>
          <w:szCs w:val="28"/>
        </w:rPr>
        <w:t>of audience</w:t>
      </w:r>
      <w:r w:rsidRPr="00270E66">
        <w:rPr>
          <w:rFonts w:ascii="Arial" w:hAnsi="Arial" w:cs="Arial"/>
          <w:sz w:val="28"/>
          <w:szCs w:val="28"/>
        </w:rPr>
        <w:t xml:space="preserve"> experience.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Style w:val="Subtitle2Char"/>
        </w:rPr>
        <w:cr/>
        <w:t>Using subjective language and jargon:</w:t>
      </w:r>
      <w:r w:rsidRPr="00270E66">
        <w:rPr>
          <w:rFonts w:ascii="Arial" w:hAnsi="Arial" w:cs="Arial"/>
          <w:sz w:val="28"/>
          <w:szCs w:val="28"/>
        </w:rPr>
        <w:t xml:space="preserve"> Industry words </w:t>
      </w:r>
      <w:r w:rsidR="004136F5" w:rsidRPr="00270E66">
        <w:rPr>
          <w:rFonts w:ascii="Arial" w:hAnsi="Arial" w:cs="Arial"/>
          <w:sz w:val="28"/>
          <w:szCs w:val="28"/>
        </w:rPr>
        <w:t>and phrases</w:t>
      </w:r>
      <w:r w:rsidRPr="00270E66">
        <w:rPr>
          <w:rFonts w:ascii="Arial" w:hAnsi="Arial" w:cs="Arial"/>
          <w:sz w:val="28"/>
          <w:szCs w:val="28"/>
        </w:rPr>
        <w:t xml:space="preserve"> can confuse audiences, while leading questions </w:t>
      </w:r>
      <w:r w:rsidR="004136F5" w:rsidRPr="00270E66">
        <w:rPr>
          <w:rFonts w:ascii="Arial" w:hAnsi="Arial" w:cs="Arial"/>
          <w:sz w:val="28"/>
          <w:szCs w:val="28"/>
        </w:rPr>
        <w:t>can result</w:t>
      </w:r>
      <w:r w:rsidRPr="00270E66">
        <w:rPr>
          <w:rFonts w:ascii="Arial" w:hAnsi="Arial" w:cs="Arial"/>
          <w:sz w:val="28"/>
          <w:szCs w:val="28"/>
        </w:rPr>
        <w:t xml:space="preserve"> in unhelpful responses. Clear and simple language </w:t>
      </w:r>
      <w:r w:rsidR="004136F5" w:rsidRPr="00270E66">
        <w:rPr>
          <w:rFonts w:ascii="Arial" w:hAnsi="Arial" w:cs="Arial"/>
          <w:sz w:val="28"/>
          <w:szCs w:val="28"/>
        </w:rPr>
        <w:t>will help</w:t>
      </w:r>
      <w:r w:rsidRPr="00270E66">
        <w:rPr>
          <w:rFonts w:ascii="Arial" w:hAnsi="Arial" w:cs="Arial"/>
          <w:sz w:val="28"/>
          <w:szCs w:val="28"/>
        </w:rPr>
        <w:t xml:space="preserve"> to gather the most useful feedback from respondents.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Style w:val="Subtitle2Char"/>
        </w:rPr>
        <w:t>Low take-up or limited perspectives:</w:t>
      </w:r>
      <w:r w:rsidRPr="00270E66">
        <w:rPr>
          <w:rFonts w:ascii="Arial" w:hAnsi="Arial" w:cs="Arial"/>
          <w:sz w:val="28"/>
          <w:szCs w:val="28"/>
        </w:rPr>
        <w:t xml:space="preserve"> Poorly designed </w:t>
      </w:r>
      <w:r w:rsidR="004136F5" w:rsidRPr="00270E66">
        <w:rPr>
          <w:rFonts w:ascii="Arial" w:hAnsi="Arial" w:cs="Arial"/>
          <w:sz w:val="28"/>
          <w:szCs w:val="28"/>
        </w:rPr>
        <w:t>or executed</w:t>
      </w:r>
      <w:r w:rsidRPr="00270E66">
        <w:rPr>
          <w:rFonts w:ascii="Arial" w:hAnsi="Arial" w:cs="Arial"/>
          <w:sz w:val="28"/>
          <w:szCs w:val="28"/>
        </w:rPr>
        <w:t xml:space="preserve"> evaluation can limit insights and engagement from </w:t>
      </w:r>
      <w:r w:rsidR="004136F5" w:rsidRPr="00270E66">
        <w:rPr>
          <w:rFonts w:ascii="Arial" w:hAnsi="Arial" w:cs="Arial"/>
          <w:sz w:val="28"/>
          <w:szCs w:val="28"/>
        </w:rPr>
        <w:t>a diverse</w:t>
      </w:r>
      <w:r w:rsidRPr="00270E66">
        <w:rPr>
          <w:rFonts w:ascii="Arial" w:hAnsi="Arial" w:cs="Arial"/>
          <w:sz w:val="28"/>
          <w:szCs w:val="28"/>
        </w:rPr>
        <w:t xml:space="preserve"> range of participants. </w:t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Fonts w:ascii="Arial" w:hAnsi="Arial" w:cs="Arial"/>
          <w:sz w:val="28"/>
          <w:szCs w:val="28"/>
        </w:rPr>
        <w:cr/>
      </w:r>
      <w:r w:rsidRPr="00270E66">
        <w:rPr>
          <w:rStyle w:val="Subtitle2Char"/>
        </w:rPr>
        <w:t>Neglecting to evaluate the evaluation tool:</w:t>
      </w:r>
      <w:r w:rsidRPr="00270E66">
        <w:rPr>
          <w:rFonts w:ascii="Arial" w:hAnsi="Arial" w:cs="Arial"/>
          <w:sz w:val="28"/>
          <w:szCs w:val="28"/>
        </w:rPr>
        <w:t xml:space="preserve"> Assess </w:t>
      </w:r>
      <w:r w:rsidR="004136F5" w:rsidRPr="00270E66">
        <w:rPr>
          <w:rFonts w:ascii="Arial" w:hAnsi="Arial" w:cs="Arial"/>
          <w:sz w:val="28"/>
          <w:szCs w:val="28"/>
        </w:rPr>
        <w:t>the effectiveness</w:t>
      </w:r>
      <w:r w:rsidRPr="00270E66">
        <w:rPr>
          <w:rFonts w:ascii="Arial" w:hAnsi="Arial" w:cs="Arial"/>
          <w:sz w:val="28"/>
          <w:szCs w:val="28"/>
        </w:rPr>
        <w:t xml:space="preserve"> and suitability of your evaluation methods </w:t>
      </w:r>
      <w:r w:rsidR="004136F5" w:rsidRPr="00270E66">
        <w:rPr>
          <w:rFonts w:ascii="Arial" w:hAnsi="Arial" w:cs="Arial"/>
          <w:sz w:val="28"/>
          <w:szCs w:val="28"/>
        </w:rPr>
        <w:t>for each</w:t>
      </w:r>
      <w:r w:rsidRPr="00270E66">
        <w:rPr>
          <w:rFonts w:ascii="Arial" w:hAnsi="Arial" w:cs="Arial"/>
          <w:sz w:val="28"/>
          <w:szCs w:val="28"/>
        </w:rPr>
        <w:t xml:space="preserve"> context. Well-designed evaluation takes into account </w:t>
      </w:r>
      <w:r w:rsidR="004136F5" w:rsidRPr="00270E66">
        <w:rPr>
          <w:rFonts w:ascii="Arial" w:hAnsi="Arial" w:cs="Arial"/>
          <w:sz w:val="28"/>
          <w:szCs w:val="28"/>
        </w:rPr>
        <w:t>the unique</w:t>
      </w:r>
      <w:r w:rsidRPr="00270E66">
        <w:rPr>
          <w:rFonts w:ascii="Arial" w:hAnsi="Arial" w:cs="Arial"/>
          <w:sz w:val="28"/>
          <w:szCs w:val="28"/>
        </w:rPr>
        <w:t xml:space="preserve"> characteristics of each event to provide </w:t>
      </w:r>
      <w:r w:rsidR="004136F5" w:rsidRPr="00270E66">
        <w:rPr>
          <w:rFonts w:ascii="Arial" w:hAnsi="Arial" w:cs="Arial"/>
          <w:sz w:val="28"/>
          <w:szCs w:val="28"/>
        </w:rPr>
        <w:t>meaningful insights</w:t>
      </w:r>
      <w:r w:rsidR="00270E66" w:rsidRPr="00270E66">
        <w:rPr>
          <w:rFonts w:ascii="Arial" w:hAnsi="Arial" w:cs="Arial"/>
          <w:sz w:val="28"/>
          <w:szCs w:val="28"/>
        </w:rPr>
        <w:t xml:space="preserve">. </w:t>
      </w:r>
    </w:p>
    <w:p w14:paraId="77E7305A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061C7A71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343926E3" w14:textId="77777777" w:rsidR="00270E66" w:rsidRPr="00270E66" w:rsidRDefault="00270E66" w:rsidP="004764D2">
      <w:pPr>
        <w:rPr>
          <w:rFonts w:ascii="Arial" w:hAnsi="Arial" w:cs="Arial"/>
          <w:sz w:val="28"/>
          <w:szCs w:val="28"/>
        </w:rPr>
      </w:pPr>
    </w:p>
    <w:p w14:paraId="549DCB8A" w14:textId="0D91FA39" w:rsidR="00270E66" w:rsidRPr="00270E66" w:rsidRDefault="00270E66" w:rsidP="00270E66">
      <w:pPr>
        <w:pStyle w:val="Heading1"/>
        <w:rPr>
          <w:rStyle w:val="Title1Char"/>
          <w:sz w:val="160"/>
        </w:rPr>
      </w:pPr>
      <w:r w:rsidRPr="00270E66">
        <w:rPr>
          <w:rStyle w:val="Heading1Char"/>
          <w:rFonts w:ascii="Arial" w:hAnsi="Arial" w:cs="Arial"/>
          <w:sz w:val="56"/>
        </w:rPr>
        <w:lastRenderedPageBreak/>
        <w:t>9. Inclusive and creative evaluation organisations</w:t>
      </w:r>
    </w:p>
    <w:p w14:paraId="25EC8660" w14:textId="3CBF9136" w:rsidR="00650B33" w:rsidRPr="00270E66" w:rsidRDefault="00270E66" w:rsidP="004764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75177A" w:rsidRPr="00270E66">
        <w:rPr>
          <w:rFonts w:ascii="Arial" w:hAnsi="Arial" w:cs="Arial"/>
          <w:sz w:val="28"/>
          <w:szCs w:val="28"/>
        </w:rPr>
        <w:t>There are a wealth of practitioners who</w:t>
      </w:r>
      <w:r w:rsidR="00650B33" w:rsidRPr="00270E66">
        <w:rPr>
          <w:rFonts w:ascii="Arial" w:hAnsi="Arial" w:cs="Arial"/>
          <w:sz w:val="28"/>
          <w:szCs w:val="28"/>
        </w:rPr>
        <w:t xml:space="preserve"> are experienced in inclusive </w:t>
      </w:r>
      <w:r w:rsidR="0075177A" w:rsidRPr="00270E66">
        <w:rPr>
          <w:rFonts w:ascii="Arial" w:hAnsi="Arial" w:cs="Arial"/>
          <w:sz w:val="28"/>
          <w:szCs w:val="28"/>
        </w:rPr>
        <w:t xml:space="preserve">and/or creative evaluation. </w:t>
      </w:r>
      <w:r w:rsidR="0075177A" w:rsidRPr="00270E66">
        <w:rPr>
          <w:rFonts w:ascii="Arial" w:hAnsi="Arial" w:cs="Arial"/>
          <w:sz w:val="28"/>
          <w:szCs w:val="28"/>
        </w:rPr>
        <w:cr/>
      </w:r>
    </w:p>
    <w:p w14:paraId="74BA64CD" w14:textId="4A8144CE" w:rsidR="00D147A7" w:rsidRPr="00270E66" w:rsidRDefault="000F6540" w:rsidP="00D147A7">
      <w:pPr>
        <w:pStyle w:val="ListParagraph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hyperlink r:id="rId20" w:history="1">
        <w:r w:rsidR="00D147A7" w:rsidRPr="00270E66">
          <w:rPr>
            <w:rStyle w:val="Hyperlink"/>
            <w:rFonts w:ascii="Arial" w:hAnsi="Arial" w:cs="Arial"/>
            <w:sz w:val="28"/>
            <w:szCs w:val="28"/>
          </w:rPr>
          <w:t>artizani research</w:t>
        </w:r>
      </w:hyperlink>
      <w:r w:rsidR="00D147A7" w:rsidRPr="00270E66">
        <w:rPr>
          <w:rFonts w:ascii="Arial" w:hAnsi="Arial" w:cs="Arial"/>
          <w:sz w:val="28"/>
          <w:szCs w:val="28"/>
        </w:rPr>
        <w:t xml:space="preserve"> </w:t>
      </w:r>
    </w:p>
    <w:p w14:paraId="4152E621" w14:textId="69FB1D24" w:rsidR="00D147A7" w:rsidRPr="00270E66" w:rsidRDefault="000F6540" w:rsidP="00D147A7">
      <w:pPr>
        <w:pStyle w:val="ListParagraph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hyperlink r:id="rId21" w:history="1">
        <w:r w:rsidR="00D147A7" w:rsidRPr="00270E66">
          <w:rPr>
            <w:rStyle w:val="Hyperlink"/>
            <w:rFonts w:ascii="Arial" w:hAnsi="Arial" w:cs="Arial"/>
            <w:sz w:val="28"/>
            <w:szCs w:val="28"/>
          </w:rPr>
          <w:t>Beatfreeks</w:t>
        </w:r>
      </w:hyperlink>
      <w:r w:rsidR="00D147A7" w:rsidRPr="00270E66">
        <w:rPr>
          <w:rFonts w:ascii="Arial" w:hAnsi="Arial" w:cs="Arial"/>
          <w:sz w:val="28"/>
          <w:szCs w:val="28"/>
        </w:rPr>
        <w:t xml:space="preserve"> </w:t>
      </w:r>
    </w:p>
    <w:p w14:paraId="0BCB6C0F" w14:textId="5217509A" w:rsidR="00D147A7" w:rsidRPr="00270E66" w:rsidRDefault="000F6540" w:rsidP="00D147A7">
      <w:pPr>
        <w:pStyle w:val="ListParagraph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hyperlink r:id="rId22" w:history="1">
        <w:r w:rsidR="00D147A7" w:rsidRPr="00270E66">
          <w:rPr>
            <w:rStyle w:val="Hyperlink"/>
            <w:rFonts w:ascii="Arial" w:hAnsi="Arial" w:cs="Arial"/>
            <w:sz w:val="28"/>
            <w:szCs w:val="28"/>
          </w:rPr>
          <w:t>Creative &amp; Credible</w:t>
        </w:r>
      </w:hyperlink>
      <w:r w:rsidR="00D147A7" w:rsidRPr="00270E66">
        <w:rPr>
          <w:rFonts w:ascii="Arial" w:hAnsi="Arial" w:cs="Arial"/>
          <w:sz w:val="28"/>
          <w:szCs w:val="28"/>
        </w:rPr>
        <w:t xml:space="preserve"> </w:t>
      </w:r>
    </w:p>
    <w:p w14:paraId="6F6798BD" w14:textId="4CDA6EF3" w:rsidR="00D147A7" w:rsidRPr="00270E66" w:rsidRDefault="000F6540" w:rsidP="00D147A7">
      <w:pPr>
        <w:pStyle w:val="ListParagraph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hyperlink r:id="rId23" w:history="1">
        <w:r w:rsidR="0075177A" w:rsidRPr="00270E66">
          <w:rPr>
            <w:rStyle w:val="Hyperlink"/>
            <w:rFonts w:ascii="Arial" w:hAnsi="Arial" w:cs="Arial"/>
            <w:sz w:val="28"/>
            <w:szCs w:val="28"/>
          </w:rPr>
          <w:t>Creative Eva</w:t>
        </w:r>
        <w:r w:rsidR="00D147A7" w:rsidRPr="00270E66">
          <w:rPr>
            <w:rStyle w:val="Hyperlink"/>
            <w:rFonts w:ascii="Arial" w:hAnsi="Arial" w:cs="Arial"/>
            <w:sz w:val="28"/>
            <w:szCs w:val="28"/>
          </w:rPr>
          <w:t>luation – The Verbatim Formula</w:t>
        </w:r>
      </w:hyperlink>
      <w:r w:rsidR="00D147A7" w:rsidRPr="00270E66">
        <w:rPr>
          <w:rFonts w:ascii="Arial" w:hAnsi="Arial" w:cs="Arial"/>
          <w:sz w:val="28"/>
          <w:szCs w:val="28"/>
        </w:rPr>
        <w:t xml:space="preserve"> </w:t>
      </w:r>
    </w:p>
    <w:p w14:paraId="67FEBCED" w14:textId="1BC1D102" w:rsidR="00D147A7" w:rsidRPr="00270E66" w:rsidRDefault="000F6540" w:rsidP="00D147A7">
      <w:pPr>
        <w:pStyle w:val="ListParagraph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hyperlink r:id="rId24" w:history="1">
        <w:r w:rsidR="00D147A7" w:rsidRPr="00270E66">
          <w:rPr>
            <w:rStyle w:val="Hyperlink"/>
            <w:rFonts w:ascii="Arial" w:hAnsi="Arial" w:cs="Arial"/>
            <w:sz w:val="28"/>
            <w:szCs w:val="28"/>
          </w:rPr>
          <w:t>CultureHive</w:t>
        </w:r>
      </w:hyperlink>
      <w:r w:rsidR="00D147A7" w:rsidRPr="00270E66">
        <w:rPr>
          <w:rFonts w:ascii="Arial" w:hAnsi="Arial" w:cs="Arial"/>
          <w:sz w:val="28"/>
          <w:szCs w:val="28"/>
        </w:rPr>
        <w:t xml:space="preserve"> </w:t>
      </w:r>
    </w:p>
    <w:p w14:paraId="108EDA49" w14:textId="5A3097B1" w:rsidR="00D147A7" w:rsidRPr="00270E66" w:rsidRDefault="000F6540" w:rsidP="00D147A7">
      <w:pPr>
        <w:pStyle w:val="ListParagraph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hyperlink r:id="rId25" w:history="1">
        <w:r w:rsidR="0075177A" w:rsidRPr="00270E66">
          <w:rPr>
            <w:rStyle w:val="Hyperlink"/>
            <w:rFonts w:ascii="Arial" w:hAnsi="Arial" w:cs="Arial"/>
            <w:sz w:val="28"/>
            <w:szCs w:val="28"/>
          </w:rPr>
          <w:t>Curious Minds | Evaluation and C</w:t>
        </w:r>
        <w:r w:rsidR="00D147A7" w:rsidRPr="00270E66">
          <w:rPr>
            <w:rStyle w:val="Hyperlink"/>
            <w:rFonts w:ascii="Arial" w:hAnsi="Arial" w:cs="Arial"/>
            <w:sz w:val="28"/>
            <w:szCs w:val="28"/>
          </w:rPr>
          <w:t>onsultancy Services</w:t>
        </w:r>
      </w:hyperlink>
      <w:r w:rsidR="00D147A7" w:rsidRPr="00270E66">
        <w:rPr>
          <w:rFonts w:ascii="Arial" w:hAnsi="Arial" w:cs="Arial"/>
          <w:sz w:val="28"/>
          <w:szCs w:val="28"/>
        </w:rPr>
        <w:t xml:space="preserve"> </w:t>
      </w:r>
    </w:p>
    <w:p w14:paraId="619F5F68" w14:textId="1E62C6A0" w:rsidR="00D147A7" w:rsidRPr="00270E66" w:rsidRDefault="000F6540" w:rsidP="00D147A7">
      <w:pPr>
        <w:pStyle w:val="ListParagraph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hyperlink r:id="rId26" w:history="1">
        <w:r w:rsidR="00D147A7" w:rsidRPr="00270E66">
          <w:rPr>
            <w:rStyle w:val="Hyperlink"/>
            <w:rFonts w:ascii="Arial" w:hAnsi="Arial" w:cs="Arial"/>
            <w:sz w:val="28"/>
            <w:szCs w:val="28"/>
          </w:rPr>
          <w:t>ER A</w:t>
        </w:r>
        <w:r w:rsidR="0045483B" w:rsidRPr="00270E66">
          <w:rPr>
            <w:rStyle w:val="Hyperlink"/>
            <w:rFonts w:ascii="Arial" w:hAnsi="Arial" w:cs="Arial"/>
            <w:sz w:val="28"/>
            <w:szCs w:val="28"/>
          </w:rPr>
          <w:t>rts</w:t>
        </w:r>
      </w:hyperlink>
      <w:r w:rsidR="00D147A7" w:rsidRPr="00270E66">
        <w:rPr>
          <w:rFonts w:ascii="Arial" w:hAnsi="Arial" w:cs="Arial"/>
          <w:sz w:val="28"/>
          <w:szCs w:val="28"/>
        </w:rPr>
        <w:t xml:space="preserve"> </w:t>
      </w:r>
    </w:p>
    <w:p w14:paraId="6F4BC360" w14:textId="00353875" w:rsidR="00D147A7" w:rsidRPr="00270E66" w:rsidRDefault="000F6540" w:rsidP="00D147A7">
      <w:pPr>
        <w:pStyle w:val="ListParagraph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hyperlink r:id="rId27" w:history="1">
        <w:r w:rsidR="00D147A7" w:rsidRPr="00270E66">
          <w:rPr>
            <w:rStyle w:val="Hyperlink"/>
            <w:rFonts w:ascii="Arial" w:hAnsi="Arial" w:cs="Arial"/>
            <w:sz w:val="28"/>
            <w:szCs w:val="28"/>
          </w:rPr>
          <w:t>interference-art</w:t>
        </w:r>
      </w:hyperlink>
      <w:r w:rsidR="00D147A7" w:rsidRPr="00270E66">
        <w:rPr>
          <w:rFonts w:ascii="Arial" w:hAnsi="Arial" w:cs="Arial"/>
          <w:sz w:val="28"/>
          <w:szCs w:val="28"/>
        </w:rPr>
        <w:t xml:space="preserve"> </w:t>
      </w:r>
    </w:p>
    <w:p w14:paraId="7E744A5A" w14:textId="504250A4" w:rsidR="00D147A7" w:rsidRPr="00270E66" w:rsidRDefault="000F6540" w:rsidP="00D147A7">
      <w:pPr>
        <w:pStyle w:val="ListParagraph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hyperlink r:id="rId28" w:history="1">
        <w:r w:rsidR="00D147A7" w:rsidRPr="00270E66">
          <w:rPr>
            <w:rStyle w:val="Hyperlink"/>
            <w:rFonts w:ascii="Arial" w:hAnsi="Arial" w:cs="Arial"/>
            <w:sz w:val="28"/>
            <w:szCs w:val="28"/>
          </w:rPr>
          <w:t>Fry Creative</w:t>
        </w:r>
      </w:hyperlink>
      <w:r w:rsidR="00D147A7" w:rsidRPr="00270E66">
        <w:rPr>
          <w:rFonts w:ascii="Arial" w:hAnsi="Arial" w:cs="Arial"/>
          <w:sz w:val="28"/>
          <w:szCs w:val="28"/>
        </w:rPr>
        <w:t xml:space="preserve"> </w:t>
      </w:r>
    </w:p>
    <w:p w14:paraId="3536850F" w14:textId="3651B8DC" w:rsidR="00D147A7" w:rsidRPr="00270E66" w:rsidRDefault="000F6540" w:rsidP="00D147A7">
      <w:pPr>
        <w:pStyle w:val="ListParagraph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hyperlink r:id="rId29" w:history="1">
        <w:r w:rsidR="00D147A7" w:rsidRPr="00270E66">
          <w:rPr>
            <w:rStyle w:val="Hyperlink"/>
            <w:rFonts w:ascii="Arial" w:hAnsi="Arial" w:cs="Arial"/>
            <w:sz w:val="28"/>
            <w:szCs w:val="28"/>
          </w:rPr>
          <w:t>Ideas Test</w:t>
        </w:r>
      </w:hyperlink>
      <w:r w:rsidR="00D147A7" w:rsidRPr="00270E66">
        <w:rPr>
          <w:rFonts w:ascii="Arial" w:hAnsi="Arial" w:cs="Arial"/>
          <w:sz w:val="28"/>
          <w:szCs w:val="28"/>
        </w:rPr>
        <w:t xml:space="preserve"> </w:t>
      </w:r>
    </w:p>
    <w:p w14:paraId="6BB052BE" w14:textId="632ED412" w:rsidR="00D147A7" w:rsidRPr="00270E66" w:rsidRDefault="000F6540" w:rsidP="0010159A">
      <w:pPr>
        <w:pStyle w:val="ListParagraph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hyperlink r:id="rId30" w:history="1">
        <w:r w:rsidR="00D147A7" w:rsidRPr="00270E66">
          <w:rPr>
            <w:rStyle w:val="Hyperlink"/>
            <w:rFonts w:ascii="Arial" w:hAnsi="Arial" w:cs="Arial"/>
            <w:sz w:val="28"/>
            <w:szCs w:val="28"/>
          </w:rPr>
          <w:t xml:space="preserve">Janewillis </w:t>
        </w:r>
        <w:r w:rsidR="0075177A" w:rsidRPr="00270E66">
          <w:rPr>
            <w:rStyle w:val="Hyperlink"/>
            <w:rFonts w:ascii="Arial" w:hAnsi="Arial" w:cs="Arial"/>
            <w:sz w:val="28"/>
            <w:szCs w:val="28"/>
          </w:rPr>
          <w:t>Sensory Trust - Our to</w:t>
        </w:r>
        <w:r w:rsidR="00D147A7" w:rsidRPr="00270E66">
          <w:rPr>
            <w:rStyle w:val="Hyperlink"/>
            <w:rFonts w:ascii="Arial" w:hAnsi="Arial" w:cs="Arial"/>
            <w:sz w:val="28"/>
            <w:szCs w:val="28"/>
          </w:rPr>
          <w:t>p tips for creative evaluation</w:t>
        </w:r>
      </w:hyperlink>
      <w:r w:rsidR="00D147A7" w:rsidRPr="00270E66">
        <w:rPr>
          <w:rFonts w:ascii="Arial" w:hAnsi="Arial" w:cs="Arial"/>
          <w:sz w:val="28"/>
          <w:szCs w:val="28"/>
        </w:rPr>
        <w:t xml:space="preserve"> </w:t>
      </w:r>
    </w:p>
    <w:p w14:paraId="3A462A16" w14:textId="1585473F" w:rsidR="00D147A7" w:rsidRPr="00270E66" w:rsidRDefault="000F6540" w:rsidP="00D147A7">
      <w:pPr>
        <w:pStyle w:val="ListParagraph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hyperlink r:id="rId31" w:history="1">
        <w:r w:rsidR="00D147A7" w:rsidRPr="00270E66">
          <w:rPr>
            <w:rStyle w:val="Hyperlink"/>
            <w:rFonts w:ascii="Arial" w:hAnsi="Arial" w:cs="Arial"/>
            <w:sz w:val="28"/>
            <w:szCs w:val="28"/>
          </w:rPr>
          <w:t>The Audience Agency</w:t>
        </w:r>
      </w:hyperlink>
      <w:r w:rsidR="00D147A7" w:rsidRPr="00270E66">
        <w:rPr>
          <w:rFonts w:ascii="Arial" w:hAnsi="Arial" w:cs="Arial"/>
          <w:sz w:val="28"/>
          <w:szCs w:val="28"/>
        </w:rPr>
        <w:t xml:space="preserve"> </w:t>
      </w:r>
    </w:p>
    <w:p w14:paraId="374133A1" w14:textId="14A19E14" w:rsidR="00D147A7" w:rsidRPr="00270E66" w:rsidRDefault="000F6540" w:rsidP="00D147A7">
      <w:pPr>
        <w:pStyle w:val="ListParagraph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hyperlink r:id="rId32" w:history="1">
        <w:r w:rsidR="00D147A7" w:rsidRPr="00270E66">
          <w:rPr>
            <w:rStyle w:val="Hyperlink"/>
            <w:rFonts w:ascii="Arial" w:hAnsi="Arial" w:cs="Arial"/>
            <w:sz w:val="28"/>
            <w:szCs w:val="28"/>
          </w:rPr>
          <w:t>UK Evaluation Society</w:t>
        </w:r>
      </w:hyperlink>
      <w:r w:rsidR="00D147A7" w:rsidRPr="00270E66">
        <w:rPr>
          <w:rFonts w:ascii="Arial" w:hAnsi="Arial" w:cs="Arial"/>
          <w:sz w:val="28"/>
          <w:szCs w:val="28"/>
        </w:rPr>
        <w:t xml:space="preserve"> </w:t>
      </w:r>
    </w:p>
    <w:p w14:paraId="41F1C4DB" w14:textId="77777777" w:rsidR="00D147A7" w:rsidRPr="00270E66" w:rsidRDefault="000F6540" w:rsidP="00D147A7">
      <w:pPr>
        <w:pStyle w:val="ListParagraph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hyperlink r:id="rId33" w:history="1">
        <w:r w:rsidR="0075177A" w:rsidRPr="00270E66">
          <w:rPr>
            <w:rStyle w:val="Hyperlink"/>
            <w:rFonts w:ascii="Arial" w:hAnsi="Arial" w:cs="Arial"/>
            <w:sz w:val="28"/>
            <w:szCs w:val="28"/>
          </w:rPr>
          <w:t>Without Walls</w:t>
        </w:r>
      </w:hyperlink>
      <w:r w:rsidR="00D147A7" w:rsidRPr="00270E66">
        <w:rPr>
          <w:rFonts w:ascii="Arial" w:hAnsi="Arial" w:cs="Arial"/>
          <w:sz w:val="28"/>
          <w:szCs w:val="28"/>
        </w:rPr>
        <w:t xml:space="preserve"> </w:t>
      </w:r>
    </w:p>
    <w:p w14:paraId="3AB3CB40" w14:textId="77777777" w:rsidR="00D147A7" w:rsidRPr="00270E66" w:rsidRDefault="00D147A7" w:rsidP="00D147A7">
      <w:pPr>
        <w:rPr>
          <w:rFonts w:ascii="Arial" w:hAnsi="Arial" w:cs="Arial"/>
          <w:sz w:val="28"/>
          <w:szCs w:val="28"/>
        </w:rPr>
      </w:pPr>
    </w:p>
    <w:p w14:paraId="44CF1651" w14:textId="77E98EAE" w:rsidR="00D147A7" w:rsidRPr="00270E66" w:rsidRDefault="0075177A" w:rsidP="00D147A7">
      <w:pPr>
        <w:rPr>
          <w:rFonts w:ascii="Arial" w:hAnsi="Arial" w:cs="Arial"/>
          <w:sz w:val="28"/>
          <w:szCs w:val="28"/>
        </w:rPr>
      </w:pPr>
      <w:r w:rsidRPr="00270E66">
        <w:rPr>
          <w:rStyle w:val="Subtitle2Char"/>
        </w:rPr>
        <w:t xml:space="preserve">You can also explore: </w:t>
      </w:r>
      <w:r w:rsidRPr="00270E66">
        <w:rPr>
          <w:rStyle w:val="Subtitle2Char"/>
        </w:rPr>
        <w:cr/>
      </w:r>
    </w:p>
    <w:p w14:paraId="248399CA" w14:textId="46FEC038" w:rsidR="00D147A7" w:rsidRPr="00270E66" w:rsidRDefault="0075177A" w:rsidP="00D147A7">
      <w:pPr>
        <w:pStyle w:val="ListParagraph"/>
        <w:numPr>
          <w:ilvl w:val="0"/>
          <w:numId w:val="40"/>
        </w:numPr>
        <w:rPr>
          <w:rFonts w:ascii="Arial" w:hAnsi="Arial" w:cs="Arial"/>
          <w:sz w:val="28"/>
          <w:szCs w:val="28"/>
        </w:rPr>
      </w:pPr>
      <w:r w:rsidRPr="00270E66">
        <w:rPr>
          <w:rStyle w:val="Subtitle2Char"/>
        </w:rPr>
        <w:t>Film industry publications:</w:t>
      </w:r>
      <w:r w:rsidRPr="00270E66">
        <w:rPr>
          <w:rFonts w:ascii="Arial" w:hAnsi="Arial" w:cs="Arial"/>
          <w:sz w:val="28"/>
          <w:szCs w:val="28"/>
        </w:rPr>
        <w:t xml:space="preserve"> Publicatio</w:t>
      </w:r>
      <w:r w:rsidR="00D147A7" w:rsidRPr="00270E66">
        <w:rPr>
          <w:rFonts w:ascii="Arial" w:hAnsi="Arial" w:cs="Arial"/>
          <w:sz w:val="28"/>
          <w:szCs w:val="28"/>
        </w:rPr>
        <w:t xml:space="preserve">ns like Variety, The Hollywood </w:t>
      </w:r>
      <w:r w:rsidRPr="00270E66">
        <w:rPr>
          <w:rFonts w:ascii="Arial" w:hAnsi="Arial" w:cs="Arial"/>
          <w:sz w:val="28"/>
          <w:szCs w:val="28"/>
        </w:rPr>
        <w:t>Reporter, IndieWire, and Screen Daily cover</w:t>
      </w:r>
      <w:r w:rsidR="00D147A7" w:rsidRPr="00270E66">
        <w:rPr>
          <w:rFonts w:ascii="Arial" w:hAnsi="Arial" w:cs="Arial"/>
          <w:sz w:val="28"/>
          <w:szCs w:val="28"/>
        </w:rPr>
        <w:t xml:space="preserve"> topics related to independent </w:t>
      </w:r>
      <w:r w:rsidRPr="00270E66">
        <w:rPr>
          <w:rFonts w:ascii="Arial" w:hAnsi="Arial" w:cs="Arial"/>
          <w:sz w:val="28"/>
          <w:szCs w:val="28"/>
        </w:rPr>
        <w:t>film exhibition, including audience engag</w:t>
      </w:r>
      <w:r w:rsidR="00D147A7" w:rsidRPr="00270E66">
        <w:rPr>
          <w:rFonts w:ascii="Arial" w:hAnsi="Arial" w:cs="Arial"/>
          <w:sz w:val="28"/>
          <w:szCs w:val="28"/>
        </w:rPr>
        <w:t xml:space="preserve">ement, programming strategies, </w:t>
      </w:r>
      <w:r w:rsidRPr="00270E66">
        <w:rPr>
          <w:rFonts w:ascii="Arial" w:hAnsi="Arial" w:cs="Arial"/>
          <w:sz w:val="28"/>
          <w:szCs w:val="28"/>
        </w:rPr>
        <w:t>and industry tr</w:t>
      </w:r>
      <w:r w:rsidR="00D147A7" w:rsidRPr="00270E66">
        <w:rPr>
          <w:rFonts w:ascii="Arial" w:hAnsi="Arial" w:cs="Arial"/>
          <w:sz w:val="28"/>
          <w:szCs w:val="28"/>
        </w:rPr>
        <w:t xml:space="preserve">ends. </w:t>
      </w:r>
      <w:r w:rsidR="0045483B" w:rsidRPr="00270E66">
        <w:rPr>
          <w:rFonts w:ascii="Arial" w:hAnsi="Arial" w:cs="Arial"/>
          <w:sz w:val="28"/>
          <w:szCs w:val="28"/>
        </w:rPr>
        <w:br/>
      </w:r>
    </w:p>
    <w:p w14:paraId="74E39D2D" w14:textId="5B11D0B1" w:rsidR="0045483B" w:rsidRPr="00270E66" w:rsidRDefault="0075177A" w:rsidP="00D147A7">
      <w:pPr>
        <w:pStyle w:val="ListParagraph"/>
        <w:numPr>
          <w:ilvl w:val="0"/>
          <w:numId w:val="40"/>
        </w:numPr>
        <w:rPr>
          <w:rFonts w:ascii="Arial" w:hAnsi="Arial" w:cs="Arial"/>
          <w:sz w:val="28"/>
          <w:szCs w:val="28"/>
        </w:rPr>
      </w:pPr>
      <w:r w:rsidRPr="00270E66">
        <w:rPr>
          <w:rStyle w:val="Subtitle2Char"/>
        </w:rPr>
        <w:t>Film festival reports:</w:t>
      </w:r>
      <w:r w:rsidRPr="00270E66">
        <w:rPr>
          <w:rFonts w:ascii="Arial" w:hAnsi="Arial" w:cs="Arial"/>
          <w:sz w:val="28"/>
          <w:szCs w:val="28"/>
        </w:rPr>
        <w:t xml:space="preserve"> Many film festivals publish reports, case studies</w:t>
      </w:r>
      <w:r w:rsidR="004136F5" w:rsidRPr="00270E66">
        <w:rPr>
          <w:rFonts w:ascii="Arial" w:hAnsi="Arial" w:cs="Arial"/>
          <w:sz w:val="28"/>
          <w:szCs w:val="28"/>
        </w:rPr>
        <w:t>, and</w:t>
      </w:r>
      <w:r w:rsidRPr="00270E66">
        <w:rPr>
          <w:rFonts w:ascii="Arial" w:hAnsi="Arial" w:cs="Arial"/>
          <w:sz w:val="28"/>
          <w:szCs w:val="28"/>
        </w:rPr>
        <w:t xml:space="preserve"> articles that provide insights into successful strategies employed </w:t>
      </w:r>
      <w:r w:rsidR="004136F5" w:rsidRPr="00270E66">
        <w:rPr>
          <w:rFonts w:ascii="Arial" w:hAnsi="Arial" w:cs="Arial"/>
          <w:sz w:val="28"/>
          <w:szCs w:val="28"/>
        </w:rPr>
        <w:t>by exhibitors</w:t>
      </w:r>
      <w:r w:rsidR="0045483B" w:rsidRPr="00270E66">
        <w:rPr>
          <w:rFonts w:ascii="Arial" w:hAnsi="Arial" w:cs="Arial"/>
          <w:sz w:val="28"/>
          <w:szCs w:val="28"/>
        </w:rPr>
        <w:t xml:space="preserve">. </w:t>
      </w:r>
      <w:r w:rsidR="0045483B" w:rsidRPr="00270E66">
        <w:rPr>
          <w:rFonts w:ascii="Arial" w:hAnsi="Arial" w:cs="Arial"/>
          <w:sz w:val="28"/>
          <w:szCs w:val="28"/>
        </w:rPr>
        <w:br/>
      </w:r>
    </w:p>
    <w:p w14:paraId="36607284" w14:textId="29E061C2" w:rsidR="0045483B" w:rsidRPr="00270E66" w:rsidRDefault="0075177A" w:rsidP="00D147A7">
      <w:pPr>
        <w:pStyle w:val="ListParagraph"/>
        <w:numPr>
          <w:ilvl w:val="0"/>
          <w:numId w:val="40"/>
        </w:numPr>
        <w:rPr>
          <w:rFonts w:ascii="Arial" w:hAnsi="Arial" w:cs="Arial"/>
          <w:sz w:val="28"/>
          <w:szCs w:val="28"/>
        </w:rPr>
      </w:pPr>
      <w:r w:rsidRPr="00270E66">
        <w:rPr>
          <w:rStyle w:val="Subtitle2Char"/>
        </w:rPr>
        <w:t>Independent cinema organisations:</w:t>
      </w:r>
      <w:r w:rsidRPr="00270E66">
        <w:rPr>
          <w:rFonts w:ascii="Arial" w:hAnsi="Arial" w:cs="Arial"/>
          <w:sz w:val="28"/>
          <w:szCs w:val="28"/>
        </w:rPr>
        <w:t xml:space="preserve"> Organisations such as the BFI </w:t>
      </w:r>
      <w:r w:rsidR="004136F5" w:rsidRPr="00270E66">
        <w:rPr>
          <w:rFonts w:ascii="Arial" w:hAnsi="Arial" w:cs="Arial"/>
          <w:sz w:val="28"/>
          <w:szCs w:val="28"/>
        </w:rPr>
        <w:t>Film Audience</w:t>
      </w:r>
      <w:r w:rsidRPr="00270E66">
        <w:rPr>
          <w:rFonts w:ascii="Arial" w:hAnsi="Arial" w:cs="Arial"/>
          <w:sz w:val="28"/>
          <w:szCs w:val="28"/>
        </w:rPr>
        <w:t xml:space="preserve"> Network regional and national film hubs, and </w:t>
      </w:r>
      <w:r w:rsidR="004136F5" w:rsidRPr="00270E66">
        <w:rPr>
          <w:rFonts w:ascii="Arial" w:hAnsi="Arial" w:cs="Arial"/>
          <w:sz w:val="28"/>
          <w:szCs w:val="28"/>
        </w:rPr>
        <w:t>Independent Cinema</w:t>
      </w:r>
      <w:r w:rsidRPr="00270E66">
        <w:rPr>
          <w:rFonts w:ascii="Arial" w:hAnsi="Arial" w:cs="Arial"/>
          <w:sz w:val="28"/>
          <w:szCs w:val="28"/>
        </w:rPr>
        <w:t xml:space="preserve"> Office, support exhibitors by sharing resources, reports, </w:t>
      </w:r>
      <w:r w:rsidR="004136F5" w:rsidRPr="00270E66">
        <w:rPr>
          <w:rFonts w:ascii="Arial" w:hAnsi="Arial" w:cs="Arial"/>
          <w:sz w:val="28"/>
          <w:szCs w:val="28"/>
        </w:rPr>
        <w:t>and articles</w:t>
      </w:r>
      <w:r w:rsidRPr="00270E66">
        <w:rPr>
          <w:rFonts w:ascii="Arial" w:hAnsi="Arial" w:cs="Arial"/>
          <w:sz w:val="28"/>
          <w:szCs w:val="28"/>
        </w:rPr>
        <w:t xml:space="preserve"> that discuss the challenges and best practices for film exhibitors. </w:t>
      </w:r>
      <w:r w:rsidR="001F7B24" w:rsidRPr="00270E66">
        <w:rPr>
          <w:rFonts w:ascii="Arial" w:hAnsi="Arial" w:cs="Arial"/>
          <w:sz w:val="28"/>
          <w:szCs w:val="28"/>
        </w:rPr>
        <w:br/>
      </w:r>
    </w:p>
    <w:p w14:paraId="149BAF0D" w14:textId="77777777" w:rsidR="0045483B" w:rsidRPr="00270E66" w:rsidRDefault="0045483B" w:rsidP="00323F26">
      <w:pPr>
        <w:pStyle w:val="Heading1"/>
        <w:rPr>
          <w:rFonts w:ascii="Arial" w:hAnsi="Arial" w:cs="Arial"/>
          <w:sz w:val="56"/>
        </w:rPr>
      </w:pPr>
      <w:r w:rsidRPr="00270E66">
        <w:rPr>
          <w:rFonts w:ascii="Arial" w:hAnsi="Arial" w:cs="Arial"/>
          <w:sz w:val="56"/>
        </w:rPr>
        <w:lastRenderedPageBreak/>
        <w:t xml:space="preserve">Credits </w:t>
      </w:r>
    </w:p>
    <w:p w14:paraId="3A92CE55" w14:textId="77777777" w:rsidR="0045483B" w:rsidRPr="00270E66" w:rsidRDefault="0045483B" w:rsidP="0045483B">
      <w:pPr>
        <w:rPr>
          <w:rFonts w:ascii="Arial" w:hAnsi="Arial" w:cs="Arial"/>
          <w:sz w:val="28"/>
          <w:szCs w:val="28"/>
        </w:rPr>
      </w:pPr>
    </w:p>
    <w:p w14:paraId="0802A951" w14:textId="77777777" w:rsidR="0045483B" w:rsidRPr="00270E66" w:rsidRDefault="0045483B" w:rsidP="0045483B">
      <w:pPr>
        <w:pStyle w:val="ListParagraph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 xml:space="preserve">Leila Usmani - Lead Author </w:t>
      </w:r>
    </w:p>
    <w:p w14:paraId="19C51983" w14:textId="19A88D88" w:rsidR="0045483B" w:rsidRPr="00270E66" w:rsidRDefault="000F6540" w:rsidP="0045483B">
      <w:pPr>
        <w:pStyle w:val="ListParagraph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hyperlink r:id="rId34" w:history="1">
        <w:r w:rsidR="0075177A" w:rsidRPr="00270E66">
          <w:rPr>
            <w:rStyle w:val="Hyperlink"/>
            <w:rFonts w:ascii="Arial" w:hAnsi="Arial" w:cs="Arial"/>
            <w:sz w:val="28"/>
            <w:szCs w:val="28"/>
          </w:rPr>
          <w:t>Watch Africa Cymru</w:t>
        </w:r>
      </w:hyperlink>
      <w:r w:rsidR="0045483B" w:rsidRPr="00270E66">
        <w:rPr>
          <w:rFonts w:ascii="Arial" w:hAnsi="Arial" w:cs="Arial"/>
          <w:sz w:val="28"/>
          <w:szCs w:val="28"/>
        </w:rPr>
        <w:t xml:space="preserve"> - Fadhili Maghiya - Co-Author </w:t>
      </w:r>
    </w:p>
    <w:p w14:paraId="09F94DE1" w14:textId="27FD7542" w:rsidR="0045483B" w:rsidRPr="00270E66" w:rsidRDefault="000F6540" w:rsidP="0045483B">
      <w:pPr>
        <w:pStyle w:val="ListParagraph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hyperlink r:id="rId35" w:history="1">
        <w:r w:rsidR="0075177A" w:rsidRPr="00270E66">
          <w:rPr>
            <w:rStyle w:val="Hyperlink"/>
            <w:rFonts w:ascii="Arial" w:hAnsi="Arial" w:cs="Arial"/>
            <w:sz w:val="28"/>
            <w:szCs w:val="28"/>
          </w:rPr>
          <w:t>ER Arts</w:t>
        </w:r>
      </w:hyperlink>
      <w:r w:rsidR="0075177A" w:rsidRPr="00270E66">
        <w:rPr>
          <w:rFonts w:ascii="Arial" w:hAnsi="Arial" w:cs="Arial"/>
          <w:sz w:val="28"/>
          <w:szCs w:val="28"/>
        </w:rPr>
        <w:t xml:space="preserve"> - Penny and</w:t>
      </w:r>
      <w:r w:rsidR="0045483B" w:rsidRPr="00270E66">
        <w:rPr>
          <w:rFonts w:ascii="Arial" w:hAnsi="Arial" w:cs="Arial"/>
          <w:sz w:val="28"/>
          <w:szCs w:val="28"/>
        </w:rPr>
        <w:t xml:space="preserve"> Katrin - Coaching Consultants </w:t>
      </w:r>
    </w:p>
    <w:p w14:paraId="457431A7" w14:textId="4B79736A" w:rsidR="0045483B" w:rsidRPr="00270E66" w:rsidRDefault="0045483B" w:rsidP="0045483B">
      <w:pPr>
        <w:pStyle w:val="ListParagraph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 xml:space="preserve">Designed by </w:t>
      </w:r>
      <w:hyperlink r:id="rId36" w:history="1">
        <w:r w:rsidRPr="00270E66">
          <w:rPr>
            <w:rStyle w:val="Hyperlink"/>
            <w:rFonts w:ascii="Arial" w:hAnsi="Arial" w:cs="Arial"/>
            <w:sz w:val="28"/>
            <w:szCs w:val="28"/>
          </w:rPr>
          <w:t>Zara Siddique</w:t>
        </w:r>
      </w:hyperlink>
      <w:r w:rsidRPr="00270E66">
        <w:rPr>
          <w:rFonts w:ascii="Arial" w:hAnsi="Arial" w:cs="Arial"/>
          <w:sz w:val="28"/>
          <w:szCs w:val="28"/>
        </w:rPr>
        <w:t xml:space="preserve"> </w:t>
      </w:r>
    </w:p>
    <w:p w14:paraId="675FAC0F" w14:textId="5091B429" w:rsidR="0045483B" w:rsidRPr="00270E66" w:rsidRDefault="0075177A" w:rsidP="0045483B">
      <w:pPr>
        <w:pStyle w:val="ListParagraph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 w:rsidRPr="00270E66">
        <w:rPr>
          <w:rFonts w:ascii="Arial" w:hAnsi="Arial" w:cs="Arial"/>
          <w:sz w:val="28"/>
          <w:szCs w:val="28"/>
        </w:rPr>
        <w:t xml:space="preserve">Commissioned and edited by </w:t>
      </w:r>
      <w:hyperlink r:id="rId37" w:history="1">
        <w:r w:rsidRPr="00270E66">
          <w:rPr>
            <w:rStyle w:val="Hyperlink"/>
            <w:rFonts w:ascii="Arial" w:hAnsi="Arial" w:cs="Arial"/>
            <w:sz w:val="28"/>
            <w:szCs w:val="28"/>
          </w:rPr>
          <w:t>Inclusive Cinem</w:t>
        </w:r>
        <w:r w:rsidR="0045483B" w:rsidRPr="00270E66">
          <w:rPr>
            <w:rStyle w:val="Hyperlink"/>
            <w:rFonts w:ascii="Arial" w:hAnsi="Arial" w:cs="Arial"/>
            <w:sz w:val="28"/>
            <w:szCs w:val="28"/>
          </w:rPr>
          <w:t>a</w:t>
        </w:r>
      </w:hyperlink>
      <w:r w:rsidR="0045483B" w:rsidRPr="00270E66">
        <w:rPr>
          <w:rFonts w:ascii="Arial" w:hAnsi="Arial" w:cs="Arial"/>
          <w:sz w:val="28"/>
          <w:szCs w:val="28"/>
        </w:rPr>
        <w:t xml:space="preserve"> / </w:t>
      </w:r>
      <w:hyperlink r:id="rId38" w:history="1">
        <w:r w:rsidR="0045483B" w:rsidRPr="00270E66">
          <w:rPr>
            <w:rStyle w:val="Hyperlink"/>
            <w:rFonts w:ascii="Arial" w:hAnsi="Arial" w:cs="Arial"/>
            <w:sz w:val="28"/>
            <w:szCs w:val="28"/>
          </w:rPr>
          <w:t>Film Hub Wales</w:t>
        </w:r>
      </w:hyperlink>
      <w:r w:rsidR="0045483B" w:rsidRPr="00270E66">
        <w:rPr>
          <w:rFonts w:ascii="Arial" w:hAnsi="Arial" w:cs="Arial"/>
          <w:sz w:val="28"/>
          <w:szCs w:val="28"/>
        </w:rPr>
        <w:t xml:space="preserve"> / </w:t>
      </w:r>
      <w:r w:rsidRPr="00270E66">
        <w:rPr>
          <w:rFonts w:ascii="Arial" w:hAnsi="Arial" w:cs="Arial"/>
          <w:sz w:val="28"/>
          <w:szCs w:val="28"/>
        </w:rPr>
        <w:t xml:space="preserve">thanks to National Lottery funds from the </w:t>
      </w:r>
      <w:hyperlink r:id="rId39" w:history="1">
        <w:r w:rsidRPr="00270E66">
          <w:rPr>
            <w:rStyle w:val="Hyperlink"/>
            <w:rFonts w:ascii="Arial" w:hAnsi="Arial" w:cs="Arial"/>
            <w:sz w:val="28"/>
            <w:szCs w:val="28"/>
          </w:rPr>
          <w:t>BFI Film Audienc</w:t>
        </w:r>
        <w:r w:rsidR="0045483B" w:rsidRPr="00270E66">
          <w:rPr>
            <w:rStyle w:val="Hyperlink"/>
            <w:rFonts w:ascii="Arial" w:hAnsi="Arial" w:cs="Arial"/>
            <w:sz w:val="28"/>
            <w:szCs w:val="28"/>
          </w:rPr>
          <w:t>e Network</w:t>
        </w:r>
      </w:hyperlink>
      <w:r w:rsidR="0045483B" w:rsidRPr="00270E66">
        <w:rPr>
          <w:rFonts w:ascii="Arial" w:hAnsi="Arial" w:cs="Arial"/>
          <w:sz w:val="28"/>
          <w:szCs w:val="28"/>
        </w:rPr>
        <w:t xml:space="preserve"> </w:t>
      </w:r>
    </w:p>
    <w:p w14:paraId="41B940D9" w14:textId="77777777" w:rsidR="0045483B" w:rsidRPr="00270E66" w:rsidRDefault="0045483B" w:rsidP="0045483B">
      <w:pPr>
        <w:rPr>
          <w:rFonts w:ascii="Arial" w:hAnsi="Arial" w:cs="Arial"/>
          <w:sz w:val="28"/>
          <w:szCs w:val="28"/>
        </w:rPr>
      </w:pPr>
    </w:p>
    <w:p w14:paraId="0D509ED7" w14:textId="434BFB74" w:rsidR="0045483B" w:rsidRPr="00270E66" w:rsidRDefault="0075177A" w:rsidP="0045483B">
      <w:pPr>
        <w:rPr>
          <w:rFonts w:ascii="Arial" w:hAnsi="Arial" w:cs="Arial"/>
          <w:sz w:val="28"/>
          <w:szCs w:val="28"/>
        </w:rPr>
      </w:pPr>
      <w:r w:rsidRPr="00270E66">
        <w:rPr>
          <w:rStyle w:val="Subtitle2Char"/>
        </w:rPr>
        <w:t>Case studies from:</w:t>
      </w:r>
      <w:r w:rsidR="0045483B" w:rsidRPr="00270E66">
        <w:rPr>
          <w:rFonts w:ascii="Arial" w:hAnsi="Arial" w:cs="Arial"/>
          <w:sz w:val="28"/>
          <w:szCs w:val="28"/>
        </w:rPr>
        <w:t xml:space="preserve"> </w:t>
      </w:r>
    </w:p>
    <w:p w14:paraId="54FA6DE7" w14:textId="77777777" w:rsidR="0045483B" w:rsidRPr="00270E66" w:rsidRDefault="0045483B" w:rsidP="0045483B">
      <w:pPr>
        <w:rPr>
          <w:rFonts w:ascii="Arial" w:hAnsi="Arial" w:cs="Arial"/>
          <w:sz w:val="28"/>
          <w:szCs w:val="28"/>
        </w:rPr>
      </w:pPr>
    </w:p>
    <w:p w14:paraId="29317215" w14:textId="72DB3AB8" w:rsidR="0045483B" w:rsidRPr="00270E66" w:rsidRDefault="000F6540" w:rsidP="0045483B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hyperlink r:id="rId40" w:history="1">
        <w:r w:rsidR="0075177A" w:rsidRPr="00270E66">
          <w:rPr>
            <w:rStyle w:val="Hyperlink"/>
            <w:rFonts w:ascii="Arial" w:hAnsi="Arial" w:cs="Arial"/>
            <w:sz w:val="28"/>
            <w:szCs w:val="28"/>
          </w:rPr>
          <w:t>A</w:t>
        </w:r>
        <w:r w:rsidR="0045483B" w:rsidRPr="00270E66">
          <w:rPr>
            <w:rStyle w:val="Hyperlink"/>
            <w:rFonts w:ascii="Arial" w:hAnsi="Arial" w:cs="Arial"/>
            <w:sz w:val="28"/>
            <w:szCs w:val="28"/>
          </w:rPr>
          <w:t>ppetite Stoke</w:t>
        </w:r>
      </w:hyperlink>
      <w:r w:rsidR="0045483B" w:rsidRPr="00270E66">
        <w:rPr>
          <w:rFonts w:ascii="Arial" w:hAnsi="Arial" w:cs="Arial"/>
          <w:sz w:val="28"/>
          <w:szCs w:val="28"/>
        </w:rPr>
        <w:t xml:space="preserve"> - Karl Greenwood </w:t>
      </w:r>
    </w:p>
    <w:p w14:paraId="05F0C808" w14:textId="087C1C64" w:rsidR="0045483B" w:rsidRPr="00270E66" w:rsidRDefault="000F6540" w:rsidP="0045483B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hyperlink r:id="rId41" w:history="1">
        <w:r w:rsidR="0075177A" w:rsidRPr="00270E66">
          <w:rPr>
            <w:rStyle w:val="Hyperlink"/>
            <w:rFonts w:ascii="Arial" w:hAnsi="Arial" w:cs="Arial"/>
            <w:sz w:val="28"/>
            <w:szCs w:val="28"/>
          </w:rPr>
          <w:t>Creative approach to evaluating: The tri-fold d</w:t>
        </w:r>
        <w:r w:rsidR="0045483B" w:rsidRPr="00270E66">
          <w:rPr>
            <w:rStyle w:val="Hyperlink"/>
            <w:rFonts w:ascii="Arial" w:hAnsi="Arial" w:cs="Arial"/>
            <w:sz w:val="28"/>
            <w:szCs w:val="28"/>
          </w:rPr>
          <w:t>isplay example | Request PDF</w:t>
        </w:r>
      </w:hyperlink>
      <w:r w:rsidR="0045483B" w:rsidRPr="00270E66">
        <w:rPr>
          <w:rFonts w:ascii="Arial" w:hAnsi="Arial" w:cs="Arial"/>
          <w:sz w:val="28"/>
          <w:szCs w:val="28"/>
        </w:rPr>
        <w:t xml:space="preserve"> </w:t>
      </w:r>
    </w:p>
    <w:p w14:paraId="70B0D728" w14:textId="1C3294CB" w:rsidR="00BF5323" w:rsidRPr="00270E66" w:rsidRDefault="000F6540" w:rsidP="00323F26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hyperlink r:id="rId42" w:history="1">
        <w:r w:rsidR="0075177A" w:rsidRPr="00270E66">
          <w:rPr>
            <w:rStyle w:val="Hyperlink"/>
            <w:rFonts w:ascii="Arial" w:hAnsi="Arial" w:cs="Arial"/>
            <w:sz w:val="28"/>
            <w:szCs w:val="28"/>
          </w:rPr>
          <w:t>Evaluation in participatory arts programmes | CultureHive</w:t>
        </w:r>
      </w:hyperlink>
      <w:r w:rsidR="00270E66">
        <w:rPr>
          <w:rStyle w:val="Hyperlink"/>
          <w:rFonts w:ascii="Arial" w:hAnsi="Arial" w:cs="Arial"/>
          <w:sz w:val="28"/>
          <w:szCs w:val="28"/>
        </w:rPr>
        <w:br/>
      </w:r>
    </w:p>
    <w:p w14:paraId="61140F8B" w14:textId="4ABA6D45" w:rsidR="0055666C" w:rsidRPr="00270E66" w:rsidRDefault="00BF5323" w:rsidP="00323F26">
      <w:pPr>
        <w:pStyle w:val="Heading1"/>
        <w:rPr>
          <w:rFonts w:ascii="Arial" w:hAnsi="Arial" w:cs="Arial"/>
        </w:rPr>
      </w:pPr>
      <w:r w:rsidRPr="00270E66">
        <w:rPr>
          <w:rFonts w:ascii="Arial" w:hAnsi="Arial" w:cs="Arial"/>
          <w:sz w:val="56"/>
        </w:rPr>
        <w:t>Bibliography</w:t>
      </w:r>
    </w:p>
    <w:p w14:paraId="70FCB286" w14:textId="77777777" w:rsidR="00DA3E84" w:rsidRPr="00270E66" w:rsidRDefault="00DA3E84" w:rsidP="00DA3E84">
      <w:pPr>
        <w:pStyle w:val="ListParagraph"/>
        <w:rPr>
          <w:rFonts w:ascii="Arial" w:hAnsi="Arial" w:cs="Arial"/>
          <w:sz w:val="28"/>
          <w:szCs w:val="28"/>
        </w:rPr>
      </w:pPr>
    </w:p>
    <w:p w14:paraId="1F328EFC" w14:textId="538A055D" w:rsidR="0055666C" w:rsidRPr="00270E66" w:rsidRDefault="000F6540" w:rsidP="0055666C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hyperlink r:id="rId43" w:history="1">
        <w:r w:rsidR="0075177A" w:rsidRPr="00270E66">
          <w:rPr>
            <w:rStyle w:val="Hyperlink"/>
            <w:rFonts w:ascii="Arial" w:hAnsi="Arial" w:cs="Arial"/>
            <w:sz w:val="28"/>
            <w:szCs w:val="28"/>
          </w:rPr>
          <w:t>Do It Right! Reflective learning i</w:t>
        </w:r>
        <w:r w:rsidR="0055666C" w:rsidRPr="00270E66">
          <w:rPr>
            <w:rStyle w:val="Hyperlink"/>
            <w:rFonts w:ascii="Arial" w:hAnsi="Arial" w:cs="Arial"/>
            <w:sz w:val="28"/>
            <w:szCs w:val="28"/>
          </w:rPr>
          <w:t xml:space="preserve">n quality youth work HANDBOOK </w:t>
        </w:r>
        <w:r w:rsidR="004136F5" w:rsidRPr="00270E66">
          <w:rPr>
            <w:rStyle w:val="Hyperlink"/>
            <w:rFonts w:ascii="Arial" w:hAnsi="Arial" w:cs="Arial"/>
            <w:sz w:val="28"/>
            <w:szCs w:val="28"/>
          </w:rPr>
          <w:t>10.2022</w:t>
        </w:r>
      </w:hyperlink>
      <w:r w:rsidR="004136F5" w:rsidRPr="00270E66">
        <w:rPr>
          <w:rFonts w:ascii="Arial" w:hAnsi="Arial" w:cs="Arial"/>
          <w:sz w:val="28"/>
          <w:szCs w:val="28"/>
        </w:rPr>
        <w:t xml:space="preserve"> </w:t>
      </w:r>
    </w:p>
    <w:p w14:paraId="626868BC" w14:textId="4438CFE9" w:rsidR="0055666C" w:rsidRPr="00270E66" w:rsidRDefault="000F6540" w:rsidP="0055666C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hyperlink r:id="rId44" w:history="1">
        <w:r w:rsidR="004136F5" w:rsidRPr="00270E66">
          <w:rPr>
            <w:rStyle w:val="Hyperlink"/>
            <w:rFonts w:ascii="Arial" w:hAnsi="Arial" w:cs="Arial"/>
            <w:sz w:val="28"/>
            <w:szCs w:val="28"/>
          </w:rPr>
          <w:t>Educational</w:t>
        </w:r>
        <w:r w:rsidR="0075177A" w:rsidRPr="00270E66">
          <w:rPr>
            <w:rStyle w:val="Hyperlink"/>
            <w:rFonts w:ascii="Arial" w:hAnsi="Arial" w:cs="Arial"/>
            <w:sz w:val="28"/>
            <w:szCs w:val="28"/>
          </w:rPr>
          <w:t xml:space="preserve"> Evaluation in Youth </w:t>
        </w:r>
        <w:r w:rsidR="004136F5" w:rsidRPr="00270E66">
          <w:rPr>
            <w:rStyle w:val="Hyperlink"/>
            <w:rFonts w:ascii="Arial" w:hAnsi="Arial" w:cs="Arial"/>
            <w:sz w:val="28"/>
            <w:szCs w:val="28"/>
          </w:rPr>
          <w:t>Work</w:t>
        </w:r>
      </w:hyperlink>
      <w:r w:rsidR="004136F5" w:rsidRPr="00270E66">
        <w:rPr>
          <w:rFonts w:ascii="Arial" w:hAnsi="Arial" w:cs="Arial"/>
          <w:sz w:val="28"/>
          <w:szCs w:val="28"/>
        </w:rPr>
        <w:t xml:space="preserve"> </w:t>
      </w:r>
    </w:p>
    <w:p w14:paraId="058FAD7D" w14:textId="191DFD50" w:rsidR="0055666C" w:rsidRPr="00270E66" w:rsidRDefault="000F6540" w:rsidP="0055666C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hyperlink r:id="rId45" w:history="1">
        <w:r w:rsidR="004136F5" w:rsidRPr="00270E66">
          <w:rPr>
            <w:rStyle w:val="Hyperlink"/>
            <w:rFonts w:ascii="Arial" w:hAnsi="Arial" w:cs="Arial"/>
            <w:sz w:val="28"/>
            <w:szCs w:val="28"/>
          </w:rPr>
          <w:t>Home</w:t>
        </w:r>
        <w:r w:rsidR="0075177A" w:rsidRPr="00270E66">
          <w:rPr>
            <w:rStyle w:val="Hyperlink"/>
            <w:rFonts w:ascii="Arial" w:hAnsi="Arial" w:cs="Arial"/>
            <w:sz w:val="28"/>
            <w:szCs w:val="28"/>
          </w:rPr>
          <w:t xml:space="preserve"> | Cards of feelings and </w:t>
        </w:r>
        <w:r w:rsidR="004136F5" w:rsidRPr="00270E66">
          <w:rPr>
            <w:rStyle w:val="Hyperlink"/>
            <w:rFonts w:ascii="Arial" w:hAnsi="Arial" w:cs="Arial"/>
            <w:sz w:val="28"/>
            <w:szCs w:val="28"/>
          </w:rPr>
          <w:t>needs</w:t>
        </w:r>
      </w:hyperlink>
      <w:r w:rsidR="004136F5" w:rsidRPr="00270E66">
        <w:rPr>
          <w:rFonts w:ascii="Arial" w:hAnsi="Arial" w:cs="Arial"/>
          <w:sz w:val="28"/>
          <w:szCs w:val="28"/>
        </w:rPr>
        <w:t xml:space="preserve"> </w:t>
      </w:r>
    </w:p>
    <w:p w14:paraId="1A177E3E" w14:textId="1E23FF61" w:rsidR="0055666C" w:rsidRPr="00270E66" w:rsidRDefault="000F6540" w:rsidP="0055666C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hyperlink r:id="rId46" w:history="1">
        <w:r w:rsidR="004136F5" w:rsidRPr="00270E66">
          <w:rPr>
            <w:rStyle w:val="Hyperlink"/>
            <w:rFonts w:ascii="Arial" w:hAnsi="Arial" w:cs="Arial"/>
            <w:sz w:val="28"/>
            <w:szCs w:val="28"/>
          </w:rPr>
          <w:t>Howard</w:t>
        </w:r>
        <w:r w:rsidR="0075177A" w:rsidRPr="00270E66">
          <w:rPr>
            <w:rStyle w:val="Hyperlink"/>
            <w:rFonts w:ascii="Arial" w:hAnsi="Arial" w:cs="Arial"/>
            <w:sz w:val="28"/>
            <w:szCs w:val="28"/>
          </w:rPr>
          <w:t xml:space="preserve"> Gardner’s Theory of Multip</w:t>
        </w:r>
        <w:r w:rsidR="0055666C" w:rsidRPr="00270E66">
          <w:rPr>
            <w:rStyle w:val="Hyperlink"/>
            <w:rFonts w:ascii="Arial" w:hAnsi="Arial" w:cs="Arial"/>
            <w:sz w:val="28"/>
            <w:szCs w:val="28"/>
          </w:rPr>
          <w:t xml:space="preserve">le Intelligences | Center for </w:t>
        </w:r>
        <w:r w:rsidR="0075177A" w:rsidRPr="00270E66">
          <w:rPr>
            <w:rStyle w:val="Hyperlink"/>
            <w:rFonts w:ascii="Arial" w:hAnsi="Arial" w:cs="Arial"/>
            <w:sz w:val="28"/>
            <w:szCs w:val="28"/>
          </w:rPr>
          <w:t xml:space="preserve">Innovative Teaching and Learning | Northern Illinois </w:t>
        </w:r>
        <w:r w:rsidR="0055666C" w:rsidRPr="00270E66">
          <w:rPr>
            <w:rStyle w:val="Hyperlink"/>
            <w:rFonts w:ascii="Arial" w:hAnsi="Arial" w:cs="Arial"/>
            <w:sz w:val="28"/>
            <w:szCs w:val="28"/>
          </w:rPr>
          <w:t>University</w:t>
        </w:r>
      </w:hyperlink>
    </w:p>
    <w:p w14:paraId="2C27451C" w14:textId="1F973FF6" w:rsidR="0055666C" w:rsidRPr="00270E66" w:rsidRDefault="000F6540" w:rsidP="0055666C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hyperlink r:id="rId47" w:history="1">
        <w:r w:rsidR="0055666C" w:rsidRPr="00270E66">
          <w:rPr>
            <w:rStyle w:val="Hyperlink"/>
            <w:rFonts w:ascii="Arial" w:hAnsi="Arial" w:cs="Arial"/>
            <w:sz w:val="28"/>
            <w:szCs w:val="28"/>
          </w:rPr>
          <w:t>I</w:t>
        </w:r>
        <w:r w:rsidR="001223C9" w:rsidRPr="00270E66">
          <w:rPr>
            <w:rStyle w:val="Hyperlink"/>
            <w:rFonts w:ascii="Arial" w:hAnsi="Arial" w:cs="Arial"/>
            <w:sz w:val="28"/>
            <w:szCs w:val="28"/>
          </w:rPr>
          <w:t>nclusion</w:t>
        </w:r>
      </w:hyperlink>
      <w:r w:rsidR="0055666C" w:rsidRPr="00270E66">
        <w:rPr>
          <w:rFonts w:ascii="Arial" w:hAnsi="Arial" w:cs="Arial"/>
          <w:sz w:val="28"/>
          <w:szCs w:val="28"/>
        </w:rPr>
        <w:t xml:space="preserve"> </w:t>
      </w:r>
    </w:p>
    <w:p w14:paraId="02736036" w14:textId="0637EA1E" w:rsidR="0055666C" w:rsidRPr="00270E66" w:rsidRDefault="000F6540" w:rsidP="0055666C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hyperlink r:id="rId48" w:history="1">
        <w:r w:rsidR="004136F5" w:rsidRPr="00270E66">
          <w:rPr>
            <w:rStyle w:val="Hyperlink"/>
            <w:rFonts w:ascii="Arial" w:hAnsi="Arial" w:cs="Arial"/>
            <w:sz w:val="28"/>
            <w:szCs w:val="28"/>
          </w:rPr>
          <w:t>Reflektor Web</w:t>
        </w:r>
      </w:hyperlink>
      <w:r w:rsidR="0055666C" w:rsidRPr="00270E66">
        <w:rPr>
          <w:rFonts w:ascii="Arial" w:hAnsi="Arial" w:cs="Arial"/>
          <w:sz w:val="28"/>
          <w:szCs w:val="28"/>
        </w:rPr>
        <w:t xml:space="preserve"> </w:t>
      </w:r>
    </w:p>
    <w:p w14:paraId="42E5E181" w14:textId="5DA67B03" w:rsidR="0055666C" w:rsidRPr="00270E66" w:rsidRDefault="000F6540" w:rsidP="0055666C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hyperlink r:id="rId49" w:history="1">
        <w:r w:rsidR="0075177A" w:rsidRPr="00270E66">
          <w:rPr>
            <w:rStyle w:val="Hyperlink"/>
            <w:rFonts w:ascii="Arial" w:hAnsi="Arial" w:cs="Arial"/>
            <w:sz w:val="28"/>
            <w:szCs w:val="28"/>
          </w:rPr>
          <w:t xml:space="preserve">SALTO-YOUTH - Publications: Get </w:t>
        </w:r>
        <w:r w:rsidR="004136F5" w:rsidRPr="00270E66">
          <w:rPr>
            <w:rStyle w:val="Hyperlink"/>
            <w:rFonts w:ascii="Arial" w:hAnsi="Arial" w:cs="Arial"/>
            <w:sz w:val="28"/>
            <w:szCs w:val="28"/>
          </w:rPr>
          <w:t>Inspired</w:t>
        </w:r>
      </w:hyperlink>
      <w:r w:rsidR="004136F5" w:rsidRPr="00270E66">
        <w:rPr>
          <w:rFonts w:ascii="Arial" w:hAnsi="Arial" w:cs="Arial"/>
          <w:sz w:val="28"/>
          <w:szCs w:val="28"/>
        </w:rPr>
        <w:t xml:space="preserve"> </w:t>
      </w:r>
    </w:p>
    <w:p w14:paraId="6E414D4A" w14:textId="585630AD" w:rsidR="0055666C" w:rsidRPr="00270E66" w:rsidRDefault="000F6540" w:rsidP="0055666C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hyperlink r:id="rId50" w:history="1">
        <w:r w:rsidR="004136F5" w:rsidRPr="00270E66">
          <w:rPr>
            <w:rStyle w:val="Hyperlink"/>
            <w:rFonts w:ascii="Arial" w:hAnsi="Arial" w:cs="Arial"/>
            <w:sz w:val="28"/>
            <w:szCs w:val="28"/>
          </w:rPr>
          <w:t>SALTO</w:t>
        </w:r>
        <w:r w:rsidR="0075177A" w:rsidRPr="00270E66">
          <w:rPr>
            <w:rStyle w:val="Hyperlink"/>
            <w:rFonts w:ascii="Arial" w:hAnsi="Arial" w:cs="Arial"/>
            <w:sz w:val="28"/>
            <w:szCs w:val="28"/>
          </w:rPr>
          <w:t>-YOUTH - Too</w:t>
        </w:r>
        <w:r w:rsidR="0055666C" w:rsidRPr="00270E66">
          <w:rPr>
            <w:rStyle w:val="Hyperlink"/>
            <w:rFonts w:ascii="Arial" w:hAnsi="Arial" w:cs="Arial"/>
            <w:sz w:val="28"/>
            <w:szCs w:val="28"/>
          </w:rPr>
          <w:t>lbox - Threads of a Discussion</w:t>
        </w:r>
      </w:hyperlink>
      <w:r w:rsidR="0055666C" w:rsidRPr="00270E66">
        <w:rPr>
          <w:rFonts w:ascii="Arial" w:hAnsi="Arial" w:cs="Arial"/>
          <w:sz w:val="28"/>
          <w:szCs w:val="28"/>
        </w:rPr>
        <w:t xml:space="preserve"> </w:t>
      </w:r>
    </w:p>
    <w:p w14:paraId="402DCF9B" w14:textId="571B2BEE" w:rsidR="0055666C" w:rsidRPr="00270E66" w:rsidRDefault="000F6540" w:rsidP="0055666C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hyperlink r:id="rId51" w:history="1">
        <w:r w:rsidR="0075177A" w:rsidRPr="00270E66">
          <w:rPr>
            <w:rStyle w:val="Hyperlink"/>
            <w:rFonts w:ascii="Arial" w:hAnsi="Arial" w:cs="Arial"/>
            <w:sz w:val="28"/>
            <w:szCs w:val="28"/>
          </w:rPr>
          <w:t xml:space="preserve">Understanding your student: using the VARK </w:t>
        </w:r>
        <w:r w:rsidR="004136F5" w:rsidRPr="00270E66">
          <w:rPr>
            <w:rStyle w:val="Hyperlink"/>
            <w:rFonts w:ascii="Arial" w:hAnsi="Arial" w:cs="Arial"/>
            <w:sz w:val="28"/>
            <w:szCs w:val="28"/>
          </w:rPr>
          <w:t>model</w:t>
        </w:r>
      </w:hyperlink>
      <w:r w:rsidR="004136F5" w:rsidRPr="00270E66">
        <w:rPr>
          <w:rFonts w:ascii="Arial" w:hAnsi="Arial" w:cs="Arial"/>
          <w:sz w:val="28"/>
          <w:szCs w:val="28"/>
        </w:rPr>
        <w:t xml:space="preserve"> </w:t>
      </w:r>
    </w:p>
    <w:p w14:paraId="657AB29B" w14:textId="610EB0F7" w:rsidR="0098072A" w:rsidRPr="00270E66" w:rsidRDefault="000F6540" w:rsidP="0055666C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hyperlink r:id="rId52" w:history="1">
        <w:r w:rsidR="004136F5" w:rsidRPr="00270E66">
          <w:rPr>
            <w:rStyle w:val="Hyperlink"/>
            <w:rFonts w:ascii="Arial" w:hAnsi="Arial" w:cs="Arial"/>
            <w:sz w:val="28"/>
            <w:szCs w:val="28"/>
          </w:rPr>
          <w:t>Universe</w:t>
        </w:r>
        <w:r w:rsidR="0075177A" w:rsidRPr="00270E66">
          <w:rPr>
            <w:rStyle w:val="Hyperlink"/>
            <w:rFonts w:ascii="Arial" w:hAnsi="Arial" w:cs="Arial"/>
            <w:sz w:val="28"/>
            <w:szCs w:val="28"/>
          </w:rPr>
          <w:t xml:space="preserve"> of Reflection</w:t>
        </w:r>
      </w:hyperlink>
      <w:r w:rsidR="0075177A" w:rsidRPr="00270E66">
        <w:rPr>
          <w:rFonts w:ascii="Arial" w:hAnsi="Arial" w:cs="Arial"/>
          <w:sz w:val="28"/>
          <w:szCs w:val="28"/>
        </w:rPr>
        <w:t xml:space="preserve"> </w:t>
      </w:r>
      <w:r w:rsidR="0075177A" w:rsidRPr="00270E66">
        <w:rPr>
          <w:rFonts w:ascii="Arial" w:hAnsi="Arial" w:cs="Arial"/>
          <w:sz w:val="28"/>
          <w:szCs w:val="28"/>
        </w:rPr>
        <w:cr/>
      </w:r>
      <w:r w:rsidR="0075177A" w:rsidRPr="00270E66">
        <w:rPr>
          <w:rFonts w:ascii="Arial" w:hAnsi="Arial" w:cs="Arial"/>
          <w:sz w:val="28"/>
          <w:szCs w:val="28"/>
        </w:rPr>
        <w:cr/>
      </w:r>
    </w:p>
    <w:sectPr w:rsidR="0098072A" w:rsidRPr="00270E66" w:rsidSect="00C107B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66B"/>
    <w:multiLevelType w:val="hybridMultilevel"/>
    <w:tmpl w:val="77BAB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38E0"/>
    <w:multiLevelType w:val="hybridMultilevel"/>
    <w:tmpl w:val="3B40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E6E55"/>
    <w:multiLevelType w:val="hybridMultilevel"/>
    <w:tmpl w:val="F4AAC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B376B"/>
    <w:multiLevelType w:val="hybridMultilevel"/>
    <w:tmpl w:val="82D46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6CA5"/>
    <w:multiLevelType w:val="hybridMultilevel"/>
    <w:tmpl w:val="699E4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B07CB"/>
    <w:multiLevelType w:val="hybridMultilevel"/>
    <w:tmpl w:val="3836C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2EC4"/>
    <w:multiLevelType w:val="hybridMultilevel"/>
    <w:tmpl w:val="B58EA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85827"/>
    <w:multiLevelType w:val="hybridMultilevel"/>
    <w:tmpl w:val="3472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B7589"/>
    <w:multiLevelType w:val="hybridMultilevel"/>
    <w:tmpl w:val="C5723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2345F"/>
    <w:multiLevelType w:val="hybridMultilevel"/>
    <w:tmpl w:val="AF56F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7447D"/>
    <w:multiLevelType w:val="hybridMultilevel"/>
    <w:tmpl w:val="34A61D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D99"/>
    <w:multiLevelType w:val="hybridMultilevel"/>
    <w:tmpl w:val="B8726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876C9"/>
    <w:multiLevelType w:val="hybridMultilevel"/>
    <w:tmpl w:val="A0904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25153"/>
    <w:multiLevelType w:val="hybridMultilevel"/>
    <w:tmpl w:val="29364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77DF3"/>
    <w:multiLevelType w:val="hybridMultilevel"/>
    <w:tmpl w:val="3AA89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A2646"/>
    <w:multiLevelType w:val="hybridMultilevel"/>
    <w:tmpl w:val="F0104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37944"/>
    <w:multiLevelType w:val="hybridMultilevel"/>
    <w:tmpl w:val="E88A9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41A4E"/>
    <w:multiLevelType w:val="hybridMultilevel"/>
    <w:tmpl w:val="A4BE9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3751E"/>
    <w:multiLevelType w:val="hybridMultilevel"/>
    <w:tmpl w:val="9FE47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2192E"/>
    <w:multiLevelType w:val="hybridMultilevel"/>
    <w:tmpl w:val="68389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A2B41"/>
    <w:multiLevelType w:val="hybridMultilevel"/>
    <w:tmpl w:val="3A8A08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F3DA2"/>
    <w:multiLevelType w:val="hybridMultilevel"/>
    <w:tmpl w:val="7E226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37931"/>
    <w:multiLevelType w:val="hybridMultilevel"/>
    <w:tmpl w:val="2FB46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102C3"/>
    <w:multiLevelType w:val="hybridMultilevel"/>
    <w:tmpl w:val="336862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F6DFC"/>
    <w:multiLevelType w:val="hybridMultilevel"/>
    <w:tmpl w:val="349A6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D4B0E"/>
    <w:multiLevelType w:val="hybridMultilevel"/>
    <w:tmpl w:val="3D3A40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12340"/>
    <w:multiLevelType w:val="hybridMultilevel"/>
    <w:tmpl w:val="1F182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961A1"/>
    <w:multiLevelType w:val="hybridMultilevel"/>
    <w:tmpl w:val="5FFE1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1779C"/>
    <w:multiLevelType w:val="hybridMultilevel"/>
    <w:tmpl w:val="C65A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14817"/>
    <w:multiLevelType w:val="hybridMultilevel"/>
    <w:tmpl w:val="9FE0E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C4500"/>
    <w:multiLevelType w:val="hybridMultilevel"/>
    <w:tmpl w:val="AFA02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903A4"/>
    <w:multiLevelType w:val="hybridMultilevel"/>
    <w:tmpl w:val="E2FC8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9074E"/>
    <w:multiLevelType w:val="hybridMultilevel"/>
    <w:tmpl w:val="EDA8F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753AE"/>
    <w:multiLevelType w:val="hybridMultilevel"/>
    <w:tmpl w:val="18FE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D6FD3"/>
    <w:multiLevelType w:val="hybridMultilevel"/>
    <w:tmpl w:val="7AFC9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85D58"/>
    <w:multiLevelType w:val="hybridMultilevel"/>
    <w:tmpl w:val="97B6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E03E1"/>
    <w:multiLevelType w:val="hybridMultilevel"/>
    <w:tmpl w:val="D8DC1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22A01"/>
    <w:multiLevelType w:val="hybridMultilevel"/>
    <w:tmpl w:val="4350A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159F0"/>
    <w:multiLevelType w:val="hybridMultilevel"/>
    <w:tmpl w:val="096CB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10404"/>
    <w:multiLevelType w:val="hybridMultilevel"/>
    <w:tmpl w:val="5692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C7183"/>
    <w:multiLevelType w:val="hybridMultilevel"/>
    <w:tmpl w:val="FF808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F44A0"/>
    <w:multiLevelType w:val="hybridMultilevel"/>
    <w:tmpl w:val="ED509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5"/>
  </w:num>
  <w:num w:numId="5">
    <w:abstractNumId w:val="12"/>
  </w:num>
  <w:num w:numId="6">
    <w:abstractNumId w:val="3"/>
  </w:num>
  <w:num w:numId="7">
    <w:abstractNumId w:val="0"/>
  </w:num>
  <w:num w:numId="8">
    <w:abstractNumId w:val="25"/>
  </w:num>
  <w:num w:numId="9">
    <w:abstractNumId w:val="40"/>
  </w:num>
  <w:num w:numId="10">
    <w:abstractNumId w:val="35"/>
  </w:num>
  <w:num w:numId="11">
    <w:abstractNumId w:val="23"/>
  </w:num>
  <w:num w:numId="12">
    <w:abstractNumId w:val="15"/>
  </w:num>
  <w:num w:numId="13">
    <w:abstractNumId w:val="21"/>
  </w:num>
  <w:num w:numId="14">
    <w:abstractNumId w:val="32"/>
  </w:num>
  <w:num w:numId="15">
    <w:abstractNumId w:val="27"/>
  </w:num>
  <w:num w:numId="16">
    <w:abstractNumId w:val="30"/>
  </w:num>
  <w:num w:numId="17">
    <w:abstractNumId w:val="24"/>
  </w:num>
  <w:num w:numId="18">
    <w:abstractNumId w:val="7"/>
  </w:num>
  <w:num w:numId="19">
    <w:abstractNumId w:val="2"/>
  </w:num>
  <w:num w:numId="20">
    <w:abstractNumId w:val="41"/>
  </w:num>
  <w:num w:numId="21">
    <w:abstractNumId w:val="22"/>
  </w:num>
  <w:num w:numId="22">
    <w:abstractNumId w:val="8"/>
  </w:num>
  <w:num w:numId="23">
    <w:abstractNumId w:val="34"/>
  </w:num>
  <w:num w:numId="24">
    <w:abstractNumId w:val="17"/>
  </w:num>
  <w:num w:numId="25">
    <w:abstractNumId w:val="20"/>
  </w:num>
  <w:num w:numId="26">
    <w:abstractNumId w:val="33"/>
  </w:num>
  <w:num w:numId="27">
    <w:abstractNumId w:val="14"/>
  </w:num>
  <w:num w:numId="28">
    <w:abstractNumId w:val="38"/>
  </w:num>
  <w:num w:numId="29">
    <w:abstractNumId w:val="11"/>
  </w:num>
  <w:num w:numId="30">
    <w:abstractNumId w:val="29"/>
  </w:num>
  <w:num w:numId="31">
    <w:abstractNumId w:val="9"/>
  </w:num>
  <w:num w:numId="32">
    <w:abstractNumId w:val="36"/>
  </w:num>
  <w:num w:numId="33">
    <w:abstractNumId w:val="4"/>
  </w:num>
  <w:num w:numId="34">
    <w:abstractNumId w:val="6"/>
  </w:num>
  <w:num w:numId="35">
    <w:abstractNumId w:val="37"/>
  </w:num>
  <w:num w:numId="36">
    <w:abstractNumId w:val="39"/>
  </w:num>
  <w:num w:numId="37">
    <w:abstractNumId w:val="16"/>
  </w:num>
  <w:num w:numId="38">
    <w:abstractNumId w:val="26"/>
  </w:num>
  <w:num w:numId="39">
    <w:abstractNumId w:val="28"/>
  </w:num>
  <w:num w:numId="40">
    <w:abstractNumId w:val="1"/>
  </w:num>
  <w:num w:numId="41">
    <w:abstractNumId w:val="13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7A"/>
    <w:rsid w:val="000220E5"/>
    <w:rsid w:val="00066148"/>
    <w:rsid w:val="000F6540"/>
    <w:rsid w:val="0010159A"/>
    <w:rsid w:val="0011213D"/>
    <w:rsid w:val="001223C9"/>
    <w:rsid w:val="001476CB"/>
    <w:rsid w:val="001A2693"/>
    <w:rsid w:val="001F7B24"/>
    <w:rsid w:val="00270E66"/>
    <w:rsid w:val="00287B9F"/>
    <w:rsid w:val="00323F26"/>
    <w:rsid w:val="00385AA2"/>
    <w:rsid w:val="004136F5"/>
    <w:rsid w:val="004248B0"/>
    <w:rsid w:val="00436F22"/>
    <w:rsid w:val="0045483B"/>
    <w:rsid w:val="004764D2"/>
    <w:rsid w:val="004E59D7"/>
    <w:rsid w:val="0055666C"/>
    <w:rsid w:val="005A5D39"/>
    <w:rsid w:val="005D515D"/>
    <w:rsid w:val="00650B33"/>
    <w:rsid w:val="0075177A"/>
    <w:rsid w:val="007D5D23"/>
    <w:rsid w:val="00845FC8"/>
    <w:rsid w:val="008572B2"/>
    <w:rsid w:val="008C072F"/>
    <w:rsid w:val="008E61A2"/>
    <w:rsid w:val="009321BC"/>
    <w:rsid w:val="00941B27"/>
    <w:rsid w:val="0098072A"/>
    <w:rsid w:val="009A2326"/>
    <w:rsid w:val="00A04B80"/>
    <w:rsid w:val="00B235C5"/>
    <w:rsid w:val="00B80EE7"/>
    <w:rsid w:val="00BF5323"/>
    <w:rsid w:val="00C062E1"/>
    <w:rsid w:val="00C107B6"/>
    <w:rsid w:val="00C10CE7"/>
    <w:rsid w:val="00CE2C7F"/>
    <w:rsid w:val="00D147A7"/>
    <w:rsid w:val="00D50FC6"/>
    <w:rsid w:val="00DA3E84"/>
    <w:rsid w:val="00DE34A1"/>
    <w:rsid w:val="00DE4A7E"/>
    <w:rsid w:val="00E227B3"/>
    <w:rsid w:val="00EE690F"/>
    <w:rsid w:val="00F2631F"/>
    <w:rsid w:val="00F63768"/>
    <w:rsid w:val="00F80294"/>
    <w:rsid w:val="00F8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FBAD5"/>
  <w15:chartTrackingRefBased/>
  <w15:docId w15:val="{0718012D-4C1A-4AA4-B1D9-67FF32E3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D23"/>
  </w:style>
  <w:style w:type="paragraph" w:styleId="Heading1">
    <w:name w:val="heading 1"/>
    <w:basedOn w:val="Normal"/>
    <w:next w:val="Normal"/>
    <w:link w:val="Heading1Char"/>
    <w:uiPriority w:val="9"/>
    <w:qFormat/>
    <w:rsid w:val="007D5D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D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D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D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D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D2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D2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D2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5D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D5D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5D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D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5D23"/>
    <w:pPr>
      <w:spacing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5D2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D5D23"/>
    <w:rPr>
      <w:b/>
      <w:bCs/>
    </w:rPr>
  </w:style>
  <w:style w:type="character" w:styleId="Emphasis">
    <w:name w:val="Emphasis"/>
    <w:basedOn w:val="DefaultParagraphFont"/>
    <w:uiPriority w:val="20"/>
    <w:qFormat/>
    <w:rsid w:val="007D5D23"/>
    <w:rPr>
      <w:i/>
      <w:iCs/>
    </w:rPr>
  </w:style>
  <w:style w:type="paragraph" w:styleId="NoSpacing">
    <w:name w:val="No Spacing"/>
    <w:uiPriority w:val="1"/>
    <w:qFormat/>
    <w:rsid w:val="007D5D23"/>
  </w:style>
  <w:style w:type="paragraph" w:styleId="Quote">
    <w:name w:val="Quote"/>
    <w:basedOn w:val="Normal"/>
    <w:next w:val="Normal"/>
    <w:link w:val="QuoteChar"/>
    <w:uiPriority w:val="29"/>
    <w:qFormat/>
    <w:rsid w:val="007D5D2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D2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D2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D23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D5D2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D5D23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D5D2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D5D23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D5D2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5D23"/>
    <w:pPr>
      <w:outlineLvl w:val="9"/>
    </w:pPr>
  </w:style>
  <w:style w:type="paragraph" w:customStyle="1" w:styleId="Title1">
    <w:name w:val="Title 1"/>
    <w:basedOn w:val="Normal"/>
    <w:link w:val="Title1Char"/>
    <w:qFormat/>
    <w:rsid w:val="007D5D23"/>
    <w:rPr>
      <w:rFonts w:ascii="Arial" w:hAnsi="Arial" w:cs="Arial"/>
      <w:b/>
      <w:sz w:val="48"/>
    </w:rPr>
  </w:style>
  <w:style w:type="paragraph" w:customStyle="1" w:styleId="Subtitle2">
    <w:name w:val="Subtitle 2"/>
    <w:basedOn w:val="Normal"/>
    <w:link w:val="Subtitle2Char"/>
    <w:qFormat/>
    <w:rsid w:val="007D5D23"/>
    <w:rPr>
      <w:rFonts w:ascii="Arial" w:hAnsi="Arial" w:cs="Arial"/>
      <w:b/>
      <w:sz w:val="28"/>
      <w:szCs w:val="28"/>
    </w:rPr>
  </w:style>
  <w:style w:type="character" w:customStyle="1" w:styleId="Title1Char">
    <w:name w:val="Title 1 Char"/>
    <w:basedOn w:val="DefaultParagraphFont"/>
    <w:link w:val="Title1"/>
    <w:rsid w:val="007D5D23"/>
    <w:rPr>
      <w:rFonts w:ascii="Arial" w:hAnsi="Arial" w:cs="Arial"/>
      <w:b/>
      <w:sz w:val="48"/>
    </w:rPr>
  </w:style>
  <w:style w:type="paragraph" w:customStyle="1" w:styleId="Normal3">
    <w:name w:val="Normal 3"/>
    <w:basedOn w:val="Normal"/>
    <w:link w:val="Normal3Char"/>
    <w:qFormat/>
    <w:rsid w:val="007D5D23"/>
    <w:rPr>
      <w:rFonts w:ascii="Arial" w:hAnsi="Arial" w:cs="Arial"/>
      <w:sz w:val="28"/>
      <w:szCs w:val="28"/>
    </w:rPr>
  </w:style>
  <w:style w:type="character" w:customStyle="1" w:styleId="Subtitle2Char">
    <w:name w:val="Subtitle 2 Char"/>
    <w:basedOn w:val="DefaultParagraphFont"/>
    <w:link w:val="Subtitle2"/>
    <w:rsid w:val="007D5D23"/>
    <w:rPr>
      <w:rFonts w:ascii="Arial" w:hAnsi="Arial" w:cs="Arial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F80294"/>
    <w:pPr>
      <w:ind w:left="720"/>
      <w:contextualSpacing/>
    </w:pPr>
  </w:style>
  <w:style w:type="character" w:customStyle="1" w:styleId="Normal3Char">
    <w:name w:val="Normal 3 Char"/>
    <w:basedOn w:val="DefaultParagraphFont"/>
    <w:link w:val="Normal3"/>
    <w:rsid w:val="007D5D23"/>
    <w:rPr>
      <w:rFonts w:ascii="Arial" w:hAnsi="Arial" w:cs="Arial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227B3"/>
    <w:rPr>
      <w:color w:val="0563C1" w:themeColor="hyperlink"/>
      <w:u w:val="single"/>
    </w:rPr>
  </w:style>
  <w:style w:type="paragraph" w:customStyle="1" w:styleId="HeadingNEW">
    <w:name w:val="Heading NEW"/>
    <w:basedOn w:val="Normal"/>
    <w:link w:val="HeadingNEWChar"/>
    <w:qFormat/>
    <w:rsid w:val="00BF5323"/>
    <w:rPr>
      <w:rFonts w:ascii="Arial" w:hAnsi="Arial" w:cs="Arial"/>
      <w:b/>
      <w:sz w:val="56"/>
    </w:rPr>
  </w:style>
  <w:style w:type="character" w:customStyle="1" w:styleId="HeadingNEWChar">
    <w:name w:val="Heading NEW Char"/>
    <w:basedOn w:val="DefaultParagraphFont"/>
    <w:link w:val="HeadingNEW"/>
    <w:rsid w:val="00BF5323"/>
    <w:rPr>
      <w:rFonts w:ascii="Arial" w:hAnsi="Arial" w:cs="Arial"/>
      <w:b/>
      <w:sz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0F6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amaritans.org/" TargetMode="External"/><Relationship Id="rId18" Type="http://schemas.openxmlformats.org/officeDocument/2006/relationships/hyperlink" Target="https://www.dementiauk.org/" TargetMode="External"/><Relationship Id="rId26" Type="http://schemas.openxmlformats.org/officeDocument/2006/relationships/hyperlink" Target="https://www.erarts.co.uk/" TargetMode="External"/><Relationship Id="rId39" Type="http://schemas.openxmlformats.org/officeDocument/2006/relationships/hyperlink" Target="https://www.bfi.org.uk/get-funding-support/bring-film-wider-audience/bfi-film-audience-network" TargetMode="External"/><Relationship Id="rId21" Type="http://schemas.openxmlformats.org/officeDocument/2006/relationships/hyperlink" Target="https://beatfreeks.com/" TargetMode="External"/><Relationship Id="rId34" Type="http://schemas.openxmlformats.org/officeDocument/2006/relationships/hyperlink" Target="https://www.watch-africa.co.uk/" TargetMode="External"/><Relationship Id="rId42" Type="http://schemas.openxmlformats.org/officeDocument/2006/relationships/hyperlink" Target="https://www.culturehive.co.uk/wp-content/uploads/2017/08/Evaluation_in_participatory_arts_programmes.pdf" TargetMode="External"/><Relationship Id="rId47" Type="http://schemas.openxmlformats.org/officeDocument/2006/relationships/hyperlink" Target="https://www.salto-youth.net/downloads/4-17-3141/InclusionAtoZ.pdf" TargetMode="External"/><Relationship Id="rId50" Type="http://schemas.openxmlformats.org/officeDocument/2006/relationships/hyperlink" Target="https://www.salto-youth.net/tools/toolbox/tool/threads-of-a-discussion.3168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reedomfromtorture.org/what-we-do/therapy-and-support" TargetMode="External"/><Relationship Id="rId29" Type="http://schemas.openxmlformats.org/officeDocument/2006/relationships/hyperlink" Target="https://ideastest.org.uk/" TargetMode="External"/><Relationship Id="rId11" Type="http://schemas.openxmlformats.org/officeDocument/2006/relationships/hyperlink" Target="https://www.nhs.uk/every-mind-matters/mental-health-issues/" TargetMode="External"/><Relationship Id="rId24" Type="http://schemas.openxmlformats.org/officeDocument/2006/relationships/hyperlink" Target="https://www.culturehive.co.uk/" TargetMode="External"/><Relationship Id="rId32" Type="http://schemas.openxmlformats.org/officeDocument/2006/relationships/hyperlink" Target="https://www.evaluation.org.uk/" TargetMode="External"/><Relationship Id="rId37" Type="http://schemas.openxmlformats.org/officeDocument/2006/relationships/hyperlink" Target="https://inclusivecinema.org/" TargetMode="External"/><Relationship Id="rId40" Type="http://schemas.openxmlformats.org/officeDocument/2006/relationships/hyperlink" Target="https://appetite.org.uk/" TargetMode="External"/><Relationship Id="rId45" Type="http://schemas.openxmlformats.org/officeDocument/2006/relationships/hyperlink" Target="https://cardsoffeelings.wixsite.com/cards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appetite.org.uk/" TargetMode="External"/><Relationship Id="rId19" Type="http://schemas.openxmlformats.org/officeDocument/2006/relationships/hyperlink" Target="https://www.ageuk.org.uk/information-advice/health-wellbeing/conditions-illnesses/dementia/" TargetMode="External"/><Relationship Id="rId31" Type="http://schemas.openxmlformats.org/officeDocument/2006/relationships/hyperlink" Target="https://www.theaudienceagency.org/" TargetMode="External"/><Relationship Id="rId44" Type="http://schemas.openxmlformats.org/officeDocument/2006/relationships/hyperlink" Target="https://pjp-eu.coe.int/documents/42128013/47261233/T-Kit_10.pdf/8d85c6ac-05e5-4715-8f43-0f9c3018772a" TargetMode="External"/><Relationship Id="rId52" Type="http://schemas.openxmlformats.org/officeDocument/2006/relationships/hyperlink" Target="https://www.salto-youth.net/tools/toolbox/tool/universe-of-reflection.2989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w3.org/TR/WCAG21/" TargetMode="External"/><Relationship Id="rId14" Type="http://schemas.openxmlformats.org/officeDocument/2006/relationships/hyperlink" Target="https://www.refugeecouncil.org.uk/our-work/mental-health-support-for-refugees-and-people-seeking-asylum/" TargetMode="External"/><Relationship Id="rId22" Type="http://schemas.openxmlformats.org/officeDocument/2006/relationships/hyperlink" Target="https://creativeandcredible.co.uk/" TargetMode="External"/><Relationship Id="rId27" Type="http://schemas.openxmlformats.org/officeDocument/2006/relationships/hyperlink" Target="https://www.interference-art.co.uk/" TargetMode="External"/><Relationship Id="rId30" Type="http://schemas.openxmlformats.org/officeDocument/2006/relationships/hyperlink" Target="https://www.janewillis.co.uk/creative-evaluation" TargetMode="External"/><Relationship Id="rId35" Type="http://schemas.openxmlformats.org/officeDocument/2006/relationships/hyperlink" Target="https://www.erarts.co.uk/" TargetMode="External"/><Relationship Id="rId43" Type="http://schemas.openxmlformats.org/officeDocument/2006/relationships/hyperlink" Target="https://www.salto-youth.net/downloads/toolbox_tool_download-file-2977/Do%20It%20Right%21%20Reflective%20learning%20in%20quality%20youth%20work%20HANDBOOK%2010.2022.pdf?" TargetMode="External"/><Relationship Id="rId48" Type="http://schemas.openxmlformats.org/officeDocument/2006/relationships/hyperlink" Target="https://www.salto-youth.net/downloads/toolbox_tool_download-file-3041/reflektor_web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pubmed.ncbi.nlm.nih.gov/24823519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mind.org.uk/" TargetMode="External"/><Relationship Id="rId17" Type="http://schemas.openxmlformats.org/officeDocument/2006/relationships/hyperlink" Target="https://www.alzheimers.org.uk/get-support" TargetMode="External"/><Relationship Id="rId25" Type="http://schemas.openxmlformats.org/officeDocument/2006/relationships/hyperlink" Target="https://curiousminds.org.uk/leadership-training-consultancy/evaluation-services/" TargetMode="External"/><Relationship Id="rId33" Type="http://schemas.openxmlformats.org/officeDocument/2006/relationships/hyperlink" Target="https://withoutwalls.uk.com/" TargetMode="External"/><Relationship Id="rId38" Type="http://schemas.openxmlformats.org/officeDocument/2006/relationships/hyperlink" Target="https://filmhubwales.org/en/" TargetMode="External"/><Relationship Id="rId46" Type="http://schemas.openxmlformats.org/officeDocument/2006/relationships/hyperlink" Target="https://www.niu.edu/citl/resources/guides/instructional-guide/gardners-theory-of-multiple-intelligences.shtml" TargetMode="External"/><Relationship Id="rId20" Type="http://schemas.openxmlformats.org/officeDocument/2006/relationships/hyperlink" Target="https://artizaniresearch.com/" TargetMode="External"/><Relationship Id="rId41" Type="http://schemas.openxmlformats.org/officeDocument/2006/relationships/hyperlink" Target="https://www.researchgate.net/publication/293363311_Creative_approach_to_evaluating_The_tri-fold_display_example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barnardos.org.uk/get-support/services/asylum-seeker-mental-health-and-wellbeing-project" TargetMode="External"/><Relationship Id="rId23" Type="http://schemas.openxmlformats.org/officeDocument/2006/relationships/hyperlink" Target="https://theverbatimformula.org.uk/creative-evaluation/" TargetMode="External"/><Relationship Id="rId28" Type="http://schemas.openxmlformats.org/officeDocument/2006/relationships/hyperlink" Target="https://www.frycreative.uk/about" TargetMode="External"/><Relationship Id="rId36" Type="http://schemas.openxmlformats.org/officeDocument/2006/relationships/hyperlink" Target="https://twitter.com/TheZaraSiddique" TargetMode="External"/><Relationship Id="rId49" Type="http://schemas.openxmlformats.org/officeDocument/2006/relationships/hyperlink" Target="https://www.salto-youth.net/rc/inclusion/inclusionpubl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139F671BDCA42A096E6BB87ACAFA9" ma:contentTypeVersion="22" ma:contentTypeDescription="Create a new document." ma:contentTypeScope="" ma:versionID="2f9d61fc1d9831c3b8f6be09e075a835">
  <xsd:schema xmlns:xsd="http://www.w3.org/2001/XMLSchema" xmlns:xs="http://www.w3.org/2001/XMLSchema" xmlns:p="http://schemas.microsoft.com/office/2006/metadata/properties" xmlns:ns1="http://schemas.microsoft.com/sharepoint/v3" xmlns:ns2="4740d28a-b15d-46d3-ba00-91d233630844" xmlns:ns3="7e93c4ac-753c-4700-9a78-4df386c70837" targetNamespace="http://schemas.microsoft.com/office/2006/metadata/properties" ma:root="true" ma:fieldsID="ccdc2e4a4aa395a7c90f5222960829d6" ns1:_="" ns2:_="" ns3:_="">
    <xsd:import namespace="http://schemas.microsoft.com/sharepoint/v3"/>
    <xsd:import namespace="4740d28a-b15d-46d3-ba00-91d233630844"/>
    <xsd:import namespace="7e93c4ac-753c-4700-9a78-4df386c7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0d28a-b15d-46d3-ba00-91d233630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e279dcf-5a68-4d39-b9fc-efe28966c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c4ac-753c-4700-9a78-4df386c7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e62b43-27af-466c-9b6b-2b19f0b08d9e}" ma:internalName="TaxCatchAll" ma:showField="CatchAllData" ma:web="7e93c4ac-753c-4700-9a78-4df386c7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e93c4ac-753c-4700-9a78-4df386c70837" xsi:nil="true"/>
    <lcf76f155ced4ddcb4097134ff3c332f xmlns="4740d28a-b15d-46d3-ba00-91d23363084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8C343-2109-4155-A5B1-5AC30704A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40d28a-b15d-46d3-ba00-91d233630844"/>
    <ds:schemaRef ds:uri="7e93c4ac-753c-4700-9a78-4df386c7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C33CE-0B78-4407-A54D-F930F7A3D869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sharepoint/v3"/>
    <ds:schemaRef ds:uri="7e93c4ac-753c-4700-9a78-4df386c70837"/>
    <ds:schemaRef ds:uri="http://schemas.microsoft.com/office/2006/metadata/properties"/>
    <ds:schemaRef ds:uri="http://schemas.openxmlformats.org/package/2006/metadata/core-properties"/>
    <ds:schemaRef ds:uri="4740d28a-b15d-46d3-ba00-91d233630844"/>
  </ds:schemaRefs>
</ds:datastoreItem>
</file>

<file path=customXml/itemProps3.xml><?xml version="1.0" encoding="utf-8"?>
<ds:datastoreItem xmlns:ds="http://schemas.openxmlformats.org/officeDocument/2006/customXml" ds:itemID="{D6C2B338-4F00-457A-A3CB-21353064A8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F105A8-FE85-4689-9834-D30FBAA3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31</Pages>
  <Words>6068</Words>
  <Characters>34590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Lisa-FHW</dc:creator>
  <cp:keywords/>
  <dc:description/>
  <cp:lastModifiedBy>Lisa-FHW</cp:lastModifiedBy>
  <cp:revision>33</cp:revision>
  <dcterms:created xsi:type="dcterms:W3CDTF">2024-08-20T12:11:00Z</dcterms:created>
  <dcterms:modified xsi:type="dcterms:W3CDTF">2024-08-27T12:11:00Z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0x010100CFB139F671BDCA42A096E6BB87ACAFA9</vt:lpwstr>
  </property>
  <property fmtid="{D5CDD505-2E9C-101B-9397-08002B2CF9AE}" pid="3" name="MediaServiceImageTags">
    <vt:lpwstr/>
  </property>
</Properties>
</file>